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16893" w14:textId="3FEA4E54" w:rsidR="003B2330" w:rsidRDefault="003B2330" w:rsidP="003B2330">
      <w:pPr>
        <w:jc w:val="center"/>
        <w:rPr>
          <w:rFonts w:ascii="Arial Narrow" w:eastAsiaTheme="minorHAnsi" w:hAnsi="Arial Narrow" w:cstheme="minorBidi"/>
          <w:b/>
          <w:bCs/>
          <w:lang w:val="es-CO" w:eastAsia="en-US"/>
        </w:rPr>
      </w:pPr>
    </w:p>
    <w:p w14:paraId="1292AF2F" w14:textId="6D4C13A5" w:rsidR="00D343C2" w:rsidRPr="003B2330" w:rsidRDefault="003B2330" w:rsidP="00D343C2">
      <w:pPr>
        <w:jc w:val="center"/>
        <w:rPr>
          <w:rFonts w:ascii="Arial Narrow" w:eastAsiaTheme="minorHAnsi" w:hAnsi="Arial Narrow" w:cstheme="minorBidi"/>
          <w:b/>
          <w:bCs/>
          <w:lang w:val="es-CO" w:eastAsia="en-US"/>
        </w:rPr>
      </w:pPr>
      <w:r w:rsidRPr="003B2330">
        <w:rPr>
          <w:rFonts w:ascii="Arial Narrow" w:eastAsiaTheme="minorHAnsi" w:hAnsi="Arial Narrow" w:cstheme="minorBidi"/>
          <w:b/>
          <w:bCs/>
          <w:lang w:val="es-CO" w:eastAsia="en-US"/>
        </w:rPr>
        <w:t>EMPRESA DE SERVICIOS PÚBLICOS DEL DISTRITO DE SANTA MARTA</w:t>
      </w:r>
    </w:p>
    <w:p w14:paraId="40D6A910" w14:textId="29094A81" w:rsidR="003B2330" w:rsidRPr="003B2330" w:rsidRDefault="003B2330" w:rsidP="003B2330">
      <w:pPr>
        <w:jc w:val="center"/>
        <w:rPr>
          <w:rFonts w:ascii="Arial Narrow" w:eastAsiaTheme="minorHAnsi" w:hAnsi="Arial Narrow" w:cstheme="minorBidi"/>
          <w:lang w:val="es-CO" w:eastAsia="en-US"/>
        </w:rPr>
      </w:pPr>
    </w:p>
    <w:p w14:paraId="06209718" w14:textId="77777777" w:rsidR="003B2330" w:rsidRPr="003B2330" w:rsidRDefault="003B2330" w:rsidP="003B2330">
      <w:pPr>
        <w:jc w:val="both"/>
        <w:rPr>
          <w:rFonts w:ascii="Arial Narrow" w:eastAsiaTheme="minorHAnsi" w:hAnsi="Arial Narrow" w:cstheme="minorBidi"/>
          <w:lang w:val="es-CO" w:eastAsia="en-US"/>
        </w:rPr>
      </w:pPr>
    </w:p>
    <w:p w14:paraId="7516E38A" w14:textId="2F0E74AF" w:rsidR="003B2330" w:rsidRPr="00552ABD" w:rsidRDefault="00D343C2" w:rsidP="003B2330">
      <w:pPr>
        <w:suppressAutoHyphens/>
        <w:jc w:val="both"/>
        <w:textAlignment w:val="baseline"/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</w:pPr>
      <w:r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>S</w:t>
      </w:r>
      <w:r w:rsidR="003B2330" w:rsidRPr="00552ABD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 xml:space="preserve">anta </w:t>
      </w:r>
      <w:r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>M</w:t>
      </w:r>
      <w:r w:rsidR="003B2330" w:rsidRPr="00552ABD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 xml:space="preserve">arta, </w:t>
      </w:r>
      <w:r w:rsidR="00D750B7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>____</w:t>
      </w:r>
      <w:r w:rsidR="003B2330" w:rsidRPr="00552ABD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 xml:space="preserve">de </w:t>
      </w:r>
      <w:r w:rsidR="00D750B7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>________</w:t>
      </w:r>
      <w:r w:rsidR="003B2330" w:rsidRPr="00552ABD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 xml:space="preserve"> </w:t>
      </w:r>
      <w:proofErr w:type="spellStart"/>
      <w:r w:rsidR="003B2330" w:rsidRPr="00552ABD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>de</w:t>
      </w:r>
      <w:proofErr w:type="spellEnd"/>
      <w:r w:rsidR="003B2330" w:rsidRPr="00552ABD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 xml:space="preserve"> 2023 </w:t>
      </w:r>
    </w:p>
    <w:p w14:paraId="639D71E0" w14:textId="31651B78" w:rsidR="003B2330" w:rsidRDefault="003B2330" w:rsidP="003B2330">
      <w:pPr>
        <w:ind w:right="-518"/>
        <w:rPr>
          <w:rFonts w:ascii="Arial Narrow" w:eastAsiaTheme="minorHAnsi" w:hAnsi="Arial Narrow" w:cstheme="minorBidi"/>
          <w:highlight w:val="yellow"/>
          <w:lang w:val="es-CO" w:eastAsia="en-US"/>
        </w:rPr>
      </w:pPr>
    </w:p>
    <w:p w14:paraId="0CF0C70E" w14:textId="77777777" w:rsidR="001D3529" w:rsidRPr="003B2330" w:rsidRDefault="001D3529" w:rsidP="001D3529">
      <w:pPr>
        <w:ind w:right="-518"/>
        <w:rPr>
          <w:rFonts w:ascii="Arial Narrow" w:eastAsiaTheme="minorHAnsi" w:hAnsi="Arial Narrow" w:cs="Arial"/>
          <w:lang w:val="es-CO" w:eastAsia="en-US"/>
        </w:rPr>
      </w:pPr>
      <w:r>
        <w:rPr>
          <w:rFonts w:ascii="Arial Narrow" w:eastAsiaTheme="minorHAnsi" w:hAnsi="Arial Narrow" w:cs="Arial"/>
          <w:b/>
          <w:bCs/>
          <w:lang w:val="es-CO" w:eastAsia="en-US"/>
        </w:rPr>
        <w:t>PROCESO</w:t>
      </w:r>
      <w:r w:rsidRPr="003B2330">
        <w:rPr>
          <w:rFonts w:ascii="Arial Narrow" w:eastAsiaTheme="minorHAnsi" w:hAnsi="Arial Narrow" w:cs="Arial"/>
          <w:b/>
          <w:bCs/>
          <w:lang w:val="es-CO" w:eastAsia="en-US"/>
        </w:rPr>
        <w:t xml:space="preserve">: </w:t>
      </w:r>
      <w:r w:rsidRPr="003B2330">
        <w:rPr>
          <w:rFonts w:ascii="Arial Narrow" w:eastAsiaTheme="minorHAnsi" w:hAnsi="Arial Narrow" w:cs="Arial"/>
          <w:lang w:val="es-CO" w:eastAsia="en-US"/>
        </w:rPr>
        <w:t xml:space="preserve"> ADMINISTRATIVO DE COBRO COACTIVO </w:t>
      </w:r>
    </w:p>
    <w:p w14:paraId="0C1127C0" w14:textId="589F3294" w:rsidR="001D3529" w:rsidRDefault="001D3529" w:rsidP="001D3529">
      <w:pPr>
        <w:ind w:right="-518"/>
        <w:rPr>
          <w:rFonts w:ascii="Arial Narrow" w:eastAsiaTheme="minorHAnsi" w:hAnsi="Arial Narrow" w:cs="Arial"/>
          <w:lang w:val="es-CO" w:eastAsia="en-US"/>
        </w:rPr>
      </w:pPr>
      <w:r>
        <w:rPr>
          <w:rFonts w:ascii="Arial Narrow" w:eastAsiaTheme="minorHAnsi" w:hAnsi="Arial Narrow" w:cs="Arial"/>
          <w:b/>
          <w:bCs/>
          <w:lang w:val="es-CO" w:eastAsia="en-US"/>
        </w:rPr>
        <w:t>EXPEDIENTE No</w:t>
      </w:r>
      <w:r w:rsidRPr="003B2330">
        <w:rPr>
          <w:rFonts w:ascii="Arial Narrow" w:eastAsiaTheme="minorHAnsi" w:hAnsi="Arial Narrow" w:cs="Arial"/>
          <w:b/>
          <w:bCs/>
          <w:lang w:val="es-CO" w:eastAsia="en-US"/>
        </w:rPr>
        <w:t>:</w:t>
      </w:r>
      <w:r w:rsidRPr="003B2330">
        <w:rPr>
          <w:rFonts w:ascii="Arial Narrow" w:eastAsiaTheme="minorHAnsi" w:hAnsi="Arial Narrow" w:cs="Arial"/>
          <w:lang w:val="es-CO" w:eastAsia="en-US"/>
        </w:rPr>
        <w:t xml:space="preserve"> </w:t>
      </w:r>
      <w:r w:rsidR="00D750B7">
        <w:rPr>
          <w:rFonts w:ascii="Arial Narrow" w:eastAsiaTheme="minorHAnsi" w:hAnsi="Arial Narrow" w:cs="Arial"/>
          <w:lang w:val="es-CO" w:eastAsia="en-US"/>
        </w:rPr>
        <w:t>_______________</w:t>
      </w:r>
    </w:p>
    <w:p w14:paraId="092EA50E" w14:textId="77777777" w:rsidR="001D3529" w:rsidRPr="003B2330" w:rsidRDefault="001D3529" w:rsidP="001D3529">
      <w:pPr>
        <w:ind w:right="-518"/>
        <w:rPr>
          <w:rFonts w:ascii="Arial Narrow" w:eastAsiaTheme="minorHAnsi" w:hAnsi="Arial Narrow" w:cs="Arial"/>
          <w:lang w:val="es-CO" w:eastAsia="en-US"/>
        </w:rPr>
      </w:pPr>
      <w:r w:rsidRPr="003B2330">
        <w:rPr>
          <w:rFonts w:ascii="Arial Narrow" w:eastAsiaTheme="minorHAnsi" w:hAnsi="Arial Narrow" w:cs="Arial"/>
          <w:b/>
          <w:bCs/>
          <w:lang w:val="es-CO" w:eastAsia="en-US"/>
        </w:rPr>
        <w:t>ENTIDAD EJECUTORA:</w:t>
      </w:r>
      <w:r w:rsidRPr="003B2330">
        <w:rPr>
          <w:rFonts w:ascii="Arial Narrow" w:eastAsiaTheme="minorHAnsi" w:hAnsi="Arial Narrow" w:cs="Arial"/>
          <w:lang w:val="es-CO" w:eastAsia="en-US"/>
        </w:rPr>
        <w:t xml:space="preserve"> EMPRESA DE SERVICIOS PÚBLICOS DEL DISTRITO DE SANTA MARTA - </w:t>
      </w:r>
      <w:proofErr w:type="spellStart"/>
      <w:r w:rsidRPr="00335D23">
        <w:rPr>
          <w:rFonts w:ascii="Arial Narrow" w:eastAsiaTheme="minorHAnsi" w:hAnsi="Arial Narrow" w:cs="Arial"/>
          <w:b/>
          <w:bCs/>
          <w:lang w:val="es-CO" w:eastAsia="en-US"/>
        </w:rPr>
        <w:t>ESSMAR</w:t>
      </w:r>
      <w:proofErr w:type="spellEnd"/>
      <w:r w:rsidRPr="00335D23">
        <w:rPr>
          <w:rFonts w:ascii="Arial Narrow" w:eastAsiaTheme="minorHAnsi" w:hAnsi="Arial Narrow" w:cs="Arial"/>
          <w:b/>
          <w:bCs/>
          <w:lang w:val="es-CO" w:eastAsia="en-US"/>
        </w:rPr>
        <w:t xml:space="preserve"> </w:t>
      </w:r>
      <w:proofErr w:type="spellStart"/>
      <w:r w:rsidRPr="00335D23">
        <w:rPr>
          <w:rFonts w:ascii="Arial Narrow" w:eastAsiaTheme="minorHAnsi" w:hAnsi="Arial Narrow" w:cs="Arial"/>
          <w:b/>
          <w:bCs/>
          <w:lang w:val="es-CO" w:eastAsia="en-US"/>
        </w:rPr>
        <w:t>E.S.P</w:t>
      </w:r>
      <w:proofErr w:type="spellEnd"/>
    </w:p>
    <w:p w14:paraId="5D7EB551" w14:textId="6E644785" w:rsidR="001D3529" w:rsidRPr="003B2330" w:rsidRDefault="001D3529" w:rsidP="001D3529">
      <w:pPr>
        <w:ind w:right="-518"/>
        <w:rPr>
          <w:rFonts w:ascii="Arial Narrow" w:eastAsiaTheme="minorHAnsi" w:hAnsi="Arial Narrow" w:cs="Arial"/>
          <w:lang w:val="es-CO" w:eastAsia="en-US"/>
        </w:rPr>
      </w:pPr>
      <w:r w:rsidRPr="003B2330">
        <w:rPr>
          <w:rFonts w:ascii="Arial Narrow" w:eastAsiaTheme="minorHAnsi" w:hAnsi="Arial Narrow" w:cs="Arial"/>
          <w:b/>
          <w:bCs/>
          <w:lang w:val="es-CO" w:eastAsia="en-US"/>
        </w:rPr>
        <w:t>EJECUTADO:</w:t>
      </w:r>
      <w:r>
        <w:rPr>
          <w:rFonts w:ascii="Arial Narrow" w:eastAsiaTheme="minorHAnsi" w:hAnsi="Arial Narrow" w:cs="Arial"/>
          <w:b/>
          <w:bCs/>
          <w:lang w:val="es-CO" w:eastAsia="en-US"/>
        </w:rPr>
        <w:t xml:space="preserve"> </w:t>
      </w:r>
      <w:r w:rsidR="00D750B7">
        <w:rPr>
          <w:rFonts w:ascii="Arial Narrow" w:eastAsiaTheme="minorHAnsi" w:hAnsi="Arial Narrow" w:cs="Arial"/>
          <w:lang w:val="es-CO" w:eastAsia="en-US"/>
        </w:rPr>
        <w:t>__________________________</w:t>
      </w:r>
    </w:p>
    <w:p w14:paraId="0E06BD55" w14:textId="3A47A6B7" w:rsidR="003B2330" w:rsidRPr="003B2330" w:rsidRDefault="003B2330" w:rsidP="003B2330">
      <w:pPr>
        <w:ind w:right="-518"/>
        <w:rPr>
          <w:rFonts w:ascii="Arial Narrow" w:eastAsiaTheme="minorHAnsi" w:hAnsi="Arial Narrow" w:cstheme="minorBidi"/>
          <w:lang w:val="es-CO" w:eastAsia="en-US"/>
        </w:rPr>
      </w:pPr>
    </w:p>
    <w:p w14:paraId="25CA9F9E" w14:textId="77777777" w:rsidR="00E046C0" w:rsidRDefault="00E046C0" w:rsidP="00E046C0">
      <w:pPr>
        <w:ind w:right="-518"/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</w:pPr>
    </w:p>
    <w:p w14:paraId="76CFFF74" w14:textId="77777777" w:rsidR="00E046C0" w:rsidRDefault="00E046C0" w:rsidP="00E046C0">
      <w:pPr>
        <w:pStyle w:val="Sinespaciado"/>
        <w:ind w:right="-518"/>
        <w:jc w:val="both"/>
        <w:rPr>
          <w:rFonts w:ascii="Arial Narrow" w:hAnsi="Arial Narrow" w:cs="Arial"/>
          <w:sz w:val="24"/>
          <w:szCs w:val="24"/>
        </w:rPr>
      </w:pPr>
      <w:r w:rsidRPr="00335D23">
        <w:rPr>
          <w:rFonts w:ascii="Arial Narrow" w:hAnsi="Arial Narrow" w:cs="Arial"/>
          <w:sz w:val="24"/>
          <w:szCs w:val="24"/>
        </w:rPr>
        <w:t xml:space="preserve">El Apoderado </w:t>
      </w:r>
      <w:proofErr w:type="gramStart"/>
      <w:r w:rsidRPr="00335D23">
        <w:rPr>
          <w:rFonts w:ascii="Arial Narrow" w:hAnsi="Arial Narrow" w:cs="Arial"/>
          <w:sz w:val="24"/>
          <w:szCs w:val="24"/>
        </w:rPr>
        <w:t>del  Agente</w:t>
      </w:r>
      <w:proofErr w:type="gramEnd"/>
      <w:r w:rsidRPr="00335D23">
        <w:rPr>
          <w:rFonts w:ascii="Arial Narrow" w:hAnsi="Arial Narrow" w:cs="Arial"/>
          <w:sz w:val="24"/>
          <w:szCs w:val="24"/>
        </w:rPr>
        <w:t xml:space="preserve"> Especial de la </w:t>
      </w:r>
      <w:proofErr w:type="spellStart"/>
      <w:r w:rsidRPr="00335D23">
        <w:rPr>
          <w:rFonts w:ascii="Arial Narrow" w:hAnsi="Arial Narrow" w:cs="Arial"/>
          <w:sz w:val="24"/>
          <w:szCs w:val="24"/>
        </w:rPr>
        <w:t>ESSMAR</w:t>
      </w:r>
      <w:proofErr w:type="spellEnd"/>
      <w:r w:rsidRPr="00335D2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335D23">
        <w:rPr>
          <w:rFonts w:ascii="Arial Narrow" w:hAnsi="Arial Narrow" w:cs="Arial"/>
          <w:sz w:val="24"/>
          <w:szCs w:val="24"/>
        </w:rPr>
        <w:t>E.S.P</w:t>
      </w:r>
      <w:proofErr w:type="spellEnd"/>
      <w:r w:rsidRPr="00B633C3">
        <w:rPr>
          <w:rFonts w:ascii="Arial Narrow" w:hAnsi="Arial Narrow" w:cs="Arial"/>
          <w:sz w:val="24"/>
          <w:szCs w:val="24"/>
        </w:rPr>
        <w:t>,</w:t>
      </w:r>
      <w:r w:rsidRPr="004E0935">
        <w:rPr>
          <w:rFonts w:ascii="Arial Narrow" w:hAnsi="Arial Narrow" w:cs="Arial"/>
          <w:sz w:val="24"/>
          <w:szCs w:val="24"/>
        </w:rPr>
        <w:t xml:space="preserve"> en virtud de las disposiciones legales preceptuadas en el artículo 130 de la ley 142 de 1994 modificado por el Artículo 18 de la Ley 689 de 2001, </w:t>
      </w:r>
      <w:r>
        <w:rPr>
          <w:rFonts w:ascii="Arial Narrow" w:hAnsi="Arial Narrow" w:cs="Arial"/>
          <w:sz w:val="24"/>
          <w:szCs w:val="24"/>
        </w:rPr>
        <w:t>l</w:t>
      </w:r>
      <w:r w:rsidRPr="004E0935">
        <w:rPr>
          <w:rFonts w:ascii="Arial Narrow" w:hAnsi="Arial Narrow" w:cs="Arial"/>
          <w:sz w:val="24"/>
          <w:szCs w:val="24"/>
        </w:rPr>
        <w:t xml:space="preserve">as contenidas en el Estatuto Tributario en materia de cobro coactivo con aquellas que lo modifican </w:t>
      </w:r>
      <w:r>
        <w:rPr>
          <w:rFonts w:ascii="Arial Narrow" w:hAnsi="Arial Narrow" w:cs="Arial"/>
          <w:sz w:val="24"/>
          <w:szCs w:val="24"/>
        </w:rPr>
        <w:t>y/o</w:t>
      </w:r>
      <w:r w:rsidRPr="004E0935">
        <w:rPr>
          <w:rFonts w:ascii="Arial Narrow" w:hAnsi="Arial Narrow" w:cs="Arial"/>
          <w:sz w:val="24"/>
          <w:szCs w:val="24"/>
        </w:rPr>
        <w:t xml:space="preserve"> complementan</w:t>
      </w:r>
      <w:r>
        <w:rPr>
          <w:rFonts w:ascii="Arial Narrow" w:hAnsi="Arial Narrow" w:cs="Arial"/>
          <w:sz w:val="24"/>
          <w:szCs w:val="24"/>
        </w:rPr>
        <w:t>,</w:t>
      </w:r>
      <w:r w:rsidRPr="004E0935">
        <w:rPr>
          <w:rFonts w:ascii="Arial Narrow" w:hAnsi="Arial Narrow" w:cs="Arial"/>
          <w:sz w:val="24"/>
          <w:szCs w:val="24"/>
        </w:rPr>
        <w:t xml:space="preserve"> lo reglado en la</w:t>
      </w:r>
      <w:r>
        <w:rPr>
          <w:rFonts w:ascii="Arial Narrow" w:hAnsi="Arial Narrow" w:cs="Arial"/>
          <w:sz w:val="24"/>
          <w:szCs w:val="24"/>
        </w:rPr>
        <w:t xml:space="preserve"> </w:t>
      </w:r>
      <w:bookmarkStart w:id="0" w:name="_Hlk131000898"/>
      <w:r w:rsidRPr="004E0935">
        <w:rPr>
          <w:rFonts w:ascii="Arial Narrow" w:hAnsi="Arial Narrow" w:cs="Arial"/>
          <w:sz w:val="24"/>
          <w:szCs w:val="24"/>
        </w:rPr>
        <w:t>Resolución SSPD-20211000720935 del 22 de noviembre de 202</w:t>
      </w:r>
      <w:r>
        <w:rPr>
          <w:rFonts w:ascii="Arial Narrow" w:hAnsi="Arial Narrow" w:cs="Arial"/>
          <w:sz w:val="24"/>
          <w:szCs w:val="24"/>
        </w:rPr>
        <w:t xml:space="preserve">1 en armonía con la  </w:t>
      </w:r>
      <w:r w:rsidRPr="00E218CB">
        <w:rPr>
          <w:rFonts w:ascii="Arial Narrow" w:hAnsi="Arial Narrow" w:cs="Arial"/>
          <w:sz w:val="24"/>
          <w:szCs w:val="24"/>
        </w:rPr>
        <w:t xml:space="preserve">Resolución No. </w:t>
      </w:r>
      <w:proofErr w:type="spellStart"/>
      <w:r w:rsidRPr="00E218CB">
        <w:rPr>
          <w:rFonts w:ascii="Arial Narrow" w:hAnsi="Arial Narrow" w:cs="Arial"/>
          <w:sz w:val="24"/>
          <w:szCs w:val="24"/>
        </w:rPr>
        <w:t>SSPD</w:t>
      </w:r>
      <w:proofErr w:type="spellEnd"/>
      <w:r w:rsidRPr="00E218CB">
        <w:rPr>
          <w:rFonts w:ascii="Arial Narrow" w:hAnsi="Arial Narrow" w:cs="Arial"/>
          <w:sz w:val="24"/>
          <w:szCs w:val="24"/>
        </w:rPr>
        <w:t xml:space="preserve">- SSPD-20221000943055 del día 12 de octubre de 2022, </w:t>
      </w:r>
      <w:r>
        <w:rPr>
          <w:rFonts w:ascii="Arial Narrow" w:hAnsi="Arial Narrow" w:cs="Arial"/>
          <w:sz w:val="24"/>
          <w:szCs w:val="24"/>
        </w:rPr>
        <w:t xml:space="preserve">por medio de la cual </w:t>
      </w:r>
      <w:r w:rsidRPr="00E218CB">
        <w:rPr>
          <w:rFonts w:ascii="Arial Narrow" w:hAnsi="Arial Narrow" w:cs="Arial"/>
          <w:sz w:val="24"/>
          <w:szCs w:val="24"/>
        </w:rPr>
        <w:t xml:space="preserve">se designó a EMPRESAS PÚBLICAS DE MEDELLÍN </w:t>
      </w:r>
      <w:proofErr w:type="spellStart"/>
      <w:r w:rsidRPr="00E218CB">
        <w:rPr>
          <w:rFonts w:ascii="Arial Narrow" w:hAnsi="Arial Narrow" w:cs="Arial"/>
          <w:sz w:val="24"/>
          <w:szCs w:val="24"/>
        </w:rPr>
        <w:t>ESP</w:t>
      </w:r>
      <w:proofErr w:type="spellEnd"/>
      <w:r w:rsidRPr="00E218CB">
        <w:rPr>
          <w:rFonts w:ascii="Arial Narrow" w:hAnsi="Arial Narrow" w:cs="Arial"/>
          <w:sz w:val="24"/>
          <w:szCs w:val="24"/>
        </w:rPr>
        <w:t xml:space="preserve">, identificada con el NIT.890.904.996-1, como Agente Especial de la </w:t>
      </w:r>
      <w:proofErr w:type="spellStart"/>
      <w:r w:rsidRPr="00E218CB">
        <w:rPr>
          <w:rFonts w:ascii="Arial Narrow" w:hAnsi="Arial Narrow" w:cs="Arial"/>
          <w:sz w:val="24"/>
          <w:szCs w:val="24"/>
        </w:rPr>
        <w:t>ESSMAR</w:t>
      </w:r>
      <w:proofErr w:type="spellEnd"/>
      <w:r w:rsidRPr="00E218CB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E218CB">
        <w:rPr>
          <w:rFonts w:ascii="Arial Narrow" w:hAnsi="Arial Narrow" w:cs="Arial"/>
          <w:sz w:val="24"/>
          <w:szCs w:val="24"/>
        </w:rPr>
        <w:t>E.S.P</w:t>
      </w:r>
      <w:proofErr w:type="spellEnd"/>
      <w:r w:rsidRPr="00E218CB">
        <w:rPr>
          <w:rFonts w:ascii="Arial Narrow" w:hAnsi="Arial Narrow" w:cs="Arial"/>
          <w:sz w:val="24"/>
          <w:szCs w:val="24"/>
        </w:rPr>
        <w:t>, la Escritura Pública No. 111 del 30 de enero de 2023</w:t>
      </w:r>
      <w:r>
        <w:rPr>
          <w:rFonts w:ascii="Arial Narrow" w:hAnsi="Arial Narrow" w:cs="Arial"/>
          <w:sz w:val="24"/>
          <w:szCs w:val="24"/>
        </w:rPr>
        <w:t xml:space="preserve"> </w:t>
      </w:r>
      <w:bookmarkEnd w:id="0"/>
      <w:r>
        <w:rPr>
          <w:rFonts w:ascii="Arial Narrow" w:hAnsi="Arial Narrow" w:cs="Arial"/>
          <w:sz w:val="24"/>
          <w:szCs w:val="24"/>
        </w:rPr>
        <w:t>por medio de la cual se</w:t>
      </w:r>
      <w:r w:rsidRPr="00E218CB">
        <w:rPr>
          <w:rFonts w:ascii="Arial Narrow" w:hAnsi="Arial Narrow" w:cs="Arial"/>
          <w:sz w:val="24"/>
          <w:szCs w:val="24"/>
        </w:rPr>
        <w:t xml:space="preserve"> confirió poder general al Doctor HERNÁN ANDRÉS RAM</w:t>
      </w:r>
      <w:r>
        <w:rPr>
          <w:rFonts w:ascii="Arial Narrow" w:hAnsi="Arial Narrow" w:cs="Arial"/>
          <w:sz w:val="24"/>
          <w:szCs w:val="24"/>
        </w:rPr>
        <w:t>Í</w:t>
      </w:r>
      <w:r w:rsidRPr="00E218CB">
        <w:rPr>
          <w:rFonts w:ascii="Arial Narrow" w:hAnsi="Arial Narrow" w:cs="Arial"/>
          <w:sz w:val="24"/>
          <w:szCs w:val="24"/>
        </w:rPr>
        <w:t xml:space="preserve">REZ RÍOS, facultado a nombre y en representación de EPM como Agente Especial de la </w:t>
      </w:r>
      <w:proofErr w:type="spellStart"/>
      <w:r w:rsidRPr="00E218CB">
        <w:rPr>
          <w:rFonts w:ascii="Arial Narrow" w:hAnsi="Arial Narrow" w:cs="Arial"/>
          <w:sz w:val="24"/>
          <w:szCs w:val="24"/>
        </w:rPr>
        <w:t>ESSMAR</w:t>
      </w:r>
      <w:proofErr w:type="spellEnd"/>
      <w:r w:rsidRPr="00E218CB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E218CB">
        <w:rPr>
          <w:rFonts w:ascii="Arial Narrow" w:hAnsi="Arial Narrow" w:cs="Arial"/>
          <w:sz w:val="24"/>
          <w:szCs w:val="24"/>
        </w:rPr>
        <w:t>E.S.P</w:t>
      </w:r>
      <w:proofErr w:type="spellEnd"/>
      <w:r w:rsidRPr="00E218CB">
        <w:rPr>
          <w:rFonts w:ascii="Arial Narrow" w:hAnsi="Arial Narrow" w:cs="Arial"/>
          <w:sz w:val="24"/>
          <w:szCs w:val="24"/>
        </w:rPr>
        <w:t>, quien ejerce las funciones y competencias previstas en los artículos 291 del Estatuto Orgánico del Sistema Financiero, 9.1.1.2.1 y 9.1.1.2.4 del Decreto 2555 de 2010, entre estas, ejercer la representación legal de la empresa intervenida</w:t>
      </w:r>
      <w:r>
        <w:rPr>
          <w:rFonts w:ascii="Arial Narrow" w:hAnsi="Arial Narrow" w:cs="Arial"/>
          <w:sz w:val="24"/>
          <w:szCs w:val="24"/>
        </w:rPr>
        <w:t xml:space="preserve"> y,</w:t>
      </w:r>
    </w:p>
    <w:p w14:paraId="24880425" w14:textId="77777777" w:rsidR="00E046C0" w:rsidRPr="004E0935" w:rsidRDefault="00E046C0" w:rsidP="00E046C0">
      <w:pPr>
        <w:pStyle w:val="Sinespaciado"/>
        <w:ind w:right="-518"/>
        <w:jc w:val="both"/>
        <w:rPr>
          <w:rFonts w:ascii="Arial Narrow" w:hAnsi="Arial Narrow" w:cs="Arial"/>
          <w:sz w:val="24"/>
          <w:szCs w:val="24"/>
        </w:rPr>
      </w:pPr>
    </w:p>
    <w:p w14:paraId="1113D4CA" w14:textId="77777777" w:rsidR="00E046C0" w:rsidRPr="004E0935" w:rsidRDefault="00E046C0" w:rsidP="00E046C0">
      <w:pPr>
        <w:pStyle w:val="Sinespaciado"/>
        <w:ind w:right="-518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4E0935">
        <w:rPr>
          <w:rFonts w:ascii="Arial Narrow" w:hAnsi="Arial Narrow" w:cs="Arial"/>
          <w:b/>
          <w:bCs/>
          <w:sz w:val="24"/>
          <w:szCs w:val="24"/>
        </w:rPr>
        <w:t>CONSIDERANDO</w:t>
      </w:r>
    </w:p>
    <w:p w14:paraId="40D6F897" w14:textId="77777777" w:rsidR="00E046C0" w:rsidRPr="004E0935" w:rsidRDefault="00E046C0" w:rsidP="00E046C0">
      <w:pPr>
        <w:pStyle w:val="Sinespaciado"/>
        <w:ind w:right="-518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1D75D4B3" w14:textId="77777777" w:rsidR="00E046C0" w:rsidRPr="004E0935" w:rsidRDefault="00E046C0" w:rsidP="00E046C0">
      <w:pPr>
        <w:pStyle w:val="Sinespaciado"/>
        <w:ind w:right="-518"/>
        <w:jc w:val="both"/>
        <w:rPr>
          <w:rFonts w:ascii="Arial Narrow" w:hAnsi="Arial Narrow"/>
          <w:sz w:val="24"/>
          <w:szCs w:val="24"/>
        </w:rPr>
      </w:pPr>
      <w:r w:rsidRPr="004E0935">
        <w:rPr>
          <w:rFonts w:ascii="Arial Narrow" w:hAnsi="Arial Narrow"/>
          <w:sz w:val="24"/>
          <w:szCs w:val="24"/>
        </w:rPr>
        <w:t>Que el Inciso tercero del Artículo 130 de la Ley 142 de 1994 modificado por el Artículo 18 de la Ley 689 de 2001, tipifica:</w:t>
      </w:r>
    </w:p>
    <w:p w14:paraId="4C6D9D89" w14:textId="77777777" w:rsidR="00E046C0" w:rsidRPr="004E0935" w:rsidRDefault="00E046C0" w:rsidP="00E046C0">
      <w:pPr>
        <w:pStyle w:val="Sinespaciado"/>
        <w:ind w:left="720" w:right="-518"/>
        <w:jc w:val="both"/>
        <w:rPr>
          <w:rFonts w:ascii="Arial Narrow" w:hAnsi="Arial Narrow"/>
          <w:sz w:val="24"/>
          <w:szCs w:val="24"/>
        </w:rPr>
      </w:pPr>
    </w:p>
    <w:p w14:paraId="244167B0" w14:textId="77777777" w:rsidR="00E046C0" w:rsidRPr="004E0935" w:rsidRDefault="00E046C0" w:rsidP="00E046C0">
      <w:pPr>
        <w:pStyle w:val="Sinespaciado"/>
        <w:ind w:left="720" w:right="-518"/>
        <w:jc w:val="both"/>
        <w:rPr>
          <w:rFonts w:ascii="Arial Narrow" w:hAnsi="Arial Narrow"/>
          <w:sz w:val="24"/>
          <w:szCs w:val="24"/>
        </w:rPr>
      </w:pPr>
      <w:r w:rsidRPr="004E0935">
        <w:rPr>
          <w:rFonts w:ascii="Arial Narrow" w:hAnsi="Arial Narrow"/>
          <w:sz w:val="24"/>
          <w:szCs w:val="24"/>
        </w:rPr>
        <w:t>“(…)</w:t>
      </w:r>
    </w:p>
    <w:p w14:paraId="7C339962" w14:textId="77777777" w:rsidR="00E046C0" w:rsidRPr="004E0935" w:rsidRDefault="00E046C0" w:rsidP="00E046C0">
      <w:pPr>
        <w:pStyle w:val="Sinespaciado"/>
        <w:ind w:left="720" w:right="-518"/>
        <w:jc w:val="both"/>
        <w:rPr>
          <w:rFonts w:ascii="Arial Narrow" w:hAnsi="Arial Narrow"/>
          <w:sz w:val="24"/>
          <w:szCs w:val="24"/>
        </w:rPr>
      </w:pPr>
    </w:p>
    <w:p w14:paraId="62904B9F" w14:textId="77777777" w:rsidR="00E046C0" w:rsidRPr="004E0935" w:rsidRDefault="00E046C0" w:rsidP="00E046C0">
      <w:pPr>
        <w:pStyle w:val="Sinespaciado"/>
        <w:ind w:left="1416" w:right="-518"/>
        <w:jc w:val="both"/>
        <w:rPr>
          <w:rFonts w:ascii="Arial Narrow" w:hAnsi="Arial Narrow"/>
          <w:sz w:val="24"/>
          <w:szCs w:val="24"/>
        </w:rPr>
      </w:pPr>
      <w:r w:rsidRPr="004E0935">
        <w:rPr>
          <w:rFonts w:ascii="Arial Narrow" w:hAnsi="Arial Narrow"/>
          <w:i/>
          <w:iCs/>
          <w:sz w:val="24"/>
          <w:szCs w:val="24"/>
        </w:rPr>
        <w:t xml:space="preserve">Las deudas derivadas de la prestación de los servicios públicos podrán ser cobradas ejecutivamente ante los jueces competentes </w:t>
      </w:r>
      <w:r w:rsidRPr="004E0935">
        <w:rPr>
          <w:rFonts w:ascii="Arial Narrow" w:hAnsi="Arial Narrow"/>
          <w:b/>
          <w:bCs/>
          <w:i/>
          <w:iCs/>
          <w:sz w:val="24"/>
          <w:szCs w:val="24"/>
          <w:u w:val="single"/>
        </w:rPr>
        <w:t>o bien ejerciendo la jurisdicción coactiva por las empresas oficiales de servicios públicos</w:t>
      </w:r>
      <w:r w:rsidRPr="004E0935">
        <w:rPr>
          <w:rFonts w:ascii="Arial Narrow" w:hAnsi="Arial Narrow"/>
          <w:b/>
          <w:bCs/>
          <w:i/>
          <w:iCs/>
          <w:sz w:val="24"/>
          <w:szCs w:val="24"/>
        </w:rPr>
        <w:t>. La factura expedida por la empresa y debidamente firmada por el representante legal de la entidad, prestará mérito ejecutivo</w:t>
      </w:r>
      <w:r w:rsidRPr="004E0935">
        <w:rPr>
          <w:rFonts w:ascii="Arial Narrow" w:hAnsi="Arial Narrow"/>
          <w:i/>
          <w:iCs/>
          <w:sz w:val="24"/>
          <w:szCs w:val="24"/>
        </w:rPr>
        <w:t xml:space="preserve"> </w:t>
      </w:r>
      <w:proofErr w:type="gramStart"/>
      <w:r w:rsidRPr="004E0935">
        <w:rPr>
          <w:rFonts w:ascii="Arial Narrow" w:hAnsi="Arial Narrow"/>
          <w:i/>
          <w:iCs/>
          <w:sz w:val="24"/>
          <w:szCs w:val="24"/>
        </w:rPr>
        <w:t>de acuerdo a</w:t>
      </w:r>
      <w:proofErr w:type="gramEnd"/>
      <w:r w:rsidRPr="004E0935">
        <w:rPr>
          <w:rFonts w:ascii="Arial Narrow" w:hAnsi="Arial Narrow"/>
          <w:i/>
          <w:iCs/>
          <w:sz w:val="24"/>
          <w:szCs w:val="24"/>
        </w:rPr>
        <w:t xml:space="preserve"> las normas del derecho civil y comercial</w:t>
      </w:r>
      <w:r w:rsidRPr="004E0935">
        <w:rPr>
          <w:rFonts w:ascii="Arial Narrow" w:hAnsi="Arial Narrow"/>
          <w:sz w:val="24"/>
          <w:szCs w:val="24"/>
        </w:rPr>
        <w:t>.</w:t>
      </w:r>
    </w:p>
    <w:p w14:paraId="54B1F8E3" w14:textId="77777777" w:rsidR="00E046C0" w:rsidRPr="004E0935" w:rsidRDefault="00E046C0" w:rsidP="00E046C0">
      <w:pPr>
        <w:pStyle w:val="Sinespaciado"/>
        <w:ind w:left="720" w:right="-518"/>
        <w:jc w:val="right"/>
        <w:rPr>
          <w:rFonts w:ascii="Arial Narrow" w:hAnsi="Arial Narrow"/>
          <w:sz w:val="24"/>
          <w:szCs w:val="24"/>
        </w:rPr>
      </w:pPr>
      <w:r w:rsidRPr="004E0935">
        <w:rPr>
          <w:rFonts w:ascii="Arial Narrow" w:hAnsi="Arial Narrow"/>
          <w:sz w:val="24"/>
          <w:szCs w:val="24"/>
        </w:rPr>
        <w:t>(…)”</w:t>
      </w:r>
    </w:p>
    <w:p w14:paraId="1E898E60" w14:textId="77777777" w:rsidR="00E046C0" w:rsidRDefault="00E046C0" w:rsidP="00E046C0">
      <w:pPr>
        <w:pStyle w:val="Sinespaciado"/>
        <w:ind w:left="720" w:right="-518"/>
        <w:jc w:val="right"/>
        <w:rPr>
          <w:rFonts w:ascii="Arial Narrow" w:hAnsi="Arial Narrow"/>
          <w:sz w:val="24"/>
          <w:szCs w:val="24"/>
        </w:rPr>
      </w:pPr>
    </w:p>
    <w:p w14:paraId="4AA60C68" w14:textId="3467F1F4" w:rsidR="00E046C0" w:rsidRPr="004E0935" w:rsidRDefault="00E046C0" w:rsidP="00E046C0">
      <w:pPr>
        <w:pStyle w:val="Sinespaciado"/>
        <w:ind w:left="720" w:right="-518"/>
        <w:jc w:val="right"/>
        <w:rPr>
          <w:rFonts w:ascii="Arial Narrow" w:hAnsi="Arial Narrow"/>
          <w:sz w:val="24"/>
          <w:szCs w:val="24"/>
        </w:rPr>
      </w:pPr>
      <w:r w:rsidRPr="004E0935">
        <w:rPr>
          <w:rFonts w:ascii="Arial Narrow" w:hAnsi="Arial Narrow"/>
          <w:sz w:val="24"/>
          <w:szCs w:val="24"/>
        </w:rPr>
        <w:t>Negri</w:t>
      </w:r>
      <w:r>
        <w:rPr>
          <w:rFonts w:ascii="Arial Narrow" w:hAnsi="Arial Narrow"/>
          <w:sz w:val="24"/>
          <w:szCs w:val="24"/>
        </w:rPr>
        <w:t>ta</w:t>
      </w:r>
      <w:r w:rsidRPr="004E0935">
        <w:rPr>
          <w:rFonts w:ascii="Arial Narrow" w:hAnsi="Arial Narrow"/>
          <w:sz w:val="24"/>
          <w:szCs w:val="24"/>
        </w:rPr>
        <w:t xml:space="preserve"> y subrayas por fuera del texto original</w:t>
      </w:r>
    </w:p>
    <w:p w14:paraId="2A5275C1" w14:textId="77777777" w:rsidR="00E046C0" w:rsidRDefault="00E046C0" w:rsidP="00E046C0">
      <w:pPr>
        <w:ind w:right="-518"/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</w:pPr>
    </w:p>
    <w:p w14:paraId="065F7FC8" w14:textId="59372646" w:rsidR="00E046C0" w:rsidRDefault="00E046C0" w:rsidP="00E046C0">
      <w:pPr>
        <w:ind w:right="-518"/>
        <w:rPr>
          <w:rFonts w:ascii="Arial Narrow" w:eastAsiaTheme="minorHAnsi" w:hAnsi="Arial Narrow" w:cs="Arial"/>
          <w:lang w:val="es-CO" w:eastAsia="en-US"/>
        </w:rPr>
      </w:pPr>
      <w:proofErr w:type="gramStart"/>
      <w:r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>Que</w:t>
      </w:r>
      <w:proofErr w:type="gramEnd"/>
      <w:r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 xml:space="preserve"> en virtud de lo anterior, la </w:t>
      </w:r>
      <w:r w:rsidRPr="00335D23">
        <w:rPr>
          <w:rFonts w:ascii="Arial Narrow" w:eastAsiaTheme="minorHAnsi" w:hAnsi="Arial Narrow" w:cs="Arial"/>
          <w:b/>
          <w:bCs/>
          <w:lang w:val="es-CO" w:eastAsia="en-US"/>
        </w:rPr>
        <w:t>EMPRESA DE SERVICIOS PÚBLICOS DEL DISTRITO DE SANTA MARTA -</w:t>
      </w:r>
      <w:r w:rsidRPr="003B2330">
        <w:rPr>
          <w:rFonts w:ascii="Arial Narrow" w:eastAsiaTheme="minorHAnsi" w:hAnsi="Arial Narrow" w:cs="Arial"/>
          <w:lang w:val="es-CO" w:eastAsia="en-US"/>
        </w:rPr>
        <w:t xml:space="preserve"> </w:t>
      </w:r>
      <w:proofErr w:type="spellStart"/>
      <w:r w:rsidRPr="0004048B">
        <w:rPr>
          <w:rFonts w:ascii="Arial Narrow" w:eastAsiaTheme="minorHAnsi" w:hAnsi="Arial Narrow" w:cs="Arial"/>
          <w:b/>
          <w:bCs/>
          <w:lang w:val="es-CO" w:eastAsia="en-US"/>
        </w:rPr>
        <w:t>ESSMAR</w:t>
      </w:r>
      <w:proofErr w:type="spellEnd"/>
      <w:r w:rsidRPr="0004048B">
        <w:rPr>
          <w:rFonts w:ascii="Arial Narrow" w:eastAsiaTheme="minorHAnsi" w:hAnsi="Arial Narrow" w:cs="Arial"/>
          <w:b/>
          <w:bCs/>
          <w:lang w:val="es-CO" w:eastAsia="en-US"/>
        </w:rPr>
        <w:t xml:space="preserve"> </w:t>
      </w:r>
      <w:proofErr w:type="spellStart"/>
      <w:r w:rsidRPr="0004048B">
        <w:rPr>
          <w:rFonts w:ascii="Arial Narrow" w:eastAsiaTheme="minorHAnsi" w:hAnsi="Arial Narrow" w:cs="Arial"/>
          <w:b/>
          <w:bCs/>
          <w:lang w:val="es-CO" w:eastAsia="en-US"/>
        </w:rPr>
        <w:t>E.S.P</w:t>
      </w:r>
      <w:proofErr w:type="spellEnd"/>
      <w:r>
        <w:rPr>
          <w:rFonts w:ascii="Arial Narrow" w:eastAsiaTheme="minorHAnsi" w:hAnsi="Arial Narrow" w:cs="Arial"/>
          <w:b/>
          <w:bCs/>
          <w:lang w:val="es-CO" w:eastAsia="en-US"/>
        </w:rPr>
        <w:t xml:space="preserve">., </w:t>
      </w:r>
      <w:r>
        <w:rPr>
          <w:rFonts w:ascii="Arial Narrow" w:eastAsiaTheme="minorHAnsi" w:hAnsi="Arial Narrow" w:cs="Arial"/>
          <w:lang w:val="es-CO" w:eastAsia="en-US"/>
        </w:rPr>
        <w:t>inició proceso de cobro coactivo en contra de _______________________ identificado con ________</w:t>
      </w:r>
      <w:r w:rsidR="00F83419">
        <w:rPr>
          <w:rFonts w:ascii="Arial Narrow" w:eastAsiaTheme="minorHAnsi" w:hAnsi="Arial Narrow" w:cs="Arial"/>
          <w:lang w:val="es-CO" w:eastAsia="en-US"/>
        </w:rPr>
        <w:t>________ bajo el radicado _______________________.</w:t>
      </w:r>
    </w:p>
    <w:p w14:paraId="33E4F84A" w14:textId="2E0CEF24" w:rsidR="007B0C04" w:rsidRDefault="00A15947" w:rsidP="00E046C0">
      <w:pPr>
        <w:ind w:right="-518"/>
        <w:rPr>
          <w:rFonts w:ascii="Arial Narrow" w:eastAsiaTheme="minorHAnsi" w:hAnsi="Arial Narrow" w:cs="Arial"/>
          <w:lang w:val="es-CO" w:eastAsia="en-US"/>
        </w:rPr>
      </w:pPr>
      <w:proofErr w:type="gramStart"/>
      <w:r>
        <w:rPr>
          <w:rFonts w:ascii="Arial Narrow" w:eastAsiaTheme="minorHAnsi" w:hAnsi="Arial Narrow" w:cs="Arial"/>
          <w:lang w:val="es-CO" w:eastAsia="en-US"/>
        </w:rPr>
        <w:lastRenderedPageBreak/>
        <w:t>Que</w:t>
      </w:r>
      <w:proofErr w:type="gramEnd"/>
      <w:r>
        <w:rPr>
          <w:rFonts w:ascii="Arial Narrow" w:eastAsiaTheme="minorHAnsi" w:hAnsi="Arial Narrow" w:cs="Arial"/>
          <w:lang w:val="es-CO" w:eastAsia="en-US"/>
        </w:rPr>
        <w:t xml:space="preserve"> dentro del proceso de cobro coactivo, se emitió auto que corría traslado del avalúo de_________________ rendido por ___________________ al señor _______________________________.</w:t>
      </w:r>
    </w:p>
    <w:p w14:paraId="2847E472" w14:textId="77777777" w:rsidR="00A15947" w:rsidRDefault="00A15947" w:rsidP="00E046C0">
      <w:pPr>
        <w:ind w:right="-518"/>
        <w:rPr>
          <w:rFonts w:ascii="Arial Narrow" w:eastAsiaTheme="minorHAnsi" w:hAnsi="Arial Narrow" w:cs="Arial"/>
          <w:lang w:val="es-CO" w:eastAsia="en-US"/>
        </w:rPr>
      </w:pPr>
    </w:p>
    <w:p w14:paraId="7D0C25D5" w14:textId="7A4DAA44" w:rsidR="00A15947" w:rsidRDefault="00A15947" w:rsidP="00E046C0">
      <w:pPr>
        <w:ind w:right="-518"/>
        <w:rPr>
          <w:rFonts w:ascii="Arial Narrow" w:eastAsiaTheme="minorHAnsi" w:hAnsi="Arial Narrow" w:cs="Arial"/>
          <w:lang w:val="es-CO" w:eastAsia="en-US"/>
        </w:rPr>
      </w:pPr>
      <w:proofErr w:type="gramStart"/>
      <w:r>
        <w:rPr>
          <w:rFonts w:ascii="Arial Narrow" w:eastAsiaTheme="minorHAnsi" w:hAnsi="Arial Narrow" w:cs="Arial"/>
          <w:lang w:val="es-CO" w:eastAsia="en-US"/>
        </w:rPr>
        <w:t>Que</w:t>
      </w:r>
      <w:proofErr w:type="gramEnd"/>
      <w:r>
        <w:rPr>
          <w:rFonts w:ascii="Arial Narrow" w:eastAsiaTheme="minorHAnsi" w:hAnsi="Arial Narrow" w:cs="Arial"/>
          <w:lang w:val="es-CO" w:eastAsia="en-US"/>
        </w:rPr>
        <w:t xml:space="preserve"> dentro del término legal y oportuno para ello, el señor ____________________________, presentó la siguiente objeción/observación, sobre el avalúo _________________________________________.</w:t>
      </w:r>
    </w:p>
    <w:p w14:paraId="5D9F8698" w14:textId="77777777" w:rsidR="00A15947" w:rsidRDefault="00A15947" w:rsidP="00E046C0">
      <w:pPr>
        <w:ind w:right="-518"/>
        <w:rPr>
          <w:rFonts w:ascii="Arial Narrow" w:eastAsiaTheme="minorHAnsi" w:hAnsi="Arial Narrow" w:cs="Arial"/>
          <w:lang w:val="es-CO" w:eastAsia="en-US"/>
        </w:rPr>
      </w:pPr>
    </w:p>
    <w:p w14:paraId="0F56910C" w14:textId="733F3542" w:rsidR="00A15947" w:rsidRDefault="00A15947" w:rsidP="00E046C0">
      <w:pPr>
        <w:ind w:right="-518"/>
        <w:rPr>
          <w:rFonts w:ascii="Arial Narrow" w:eastAsiaTheme="minorHAnsi" w:hAnsi="Arial Narrow" w:cs="Arial"/>
          <w:lang w:val="es-CO" w:eastAsia="en-US"/>
        </w:rPr>
      </w:pPr>
      <w:r>
        <w:rPr>
          <w:rFonts w:ascii="Arial Narrow" w:eastAsiaTheme="minorHAnsi" w:hAnsi="Arial Narrow" w:cs="Arial"/>
          <w:lang w:val="es-CO" w:eastAsia="en-US"/>
        </w:rPr>
        <w:t>Que conforme a lo anterior, se entra a decidir sobre la objeción/observación propuesta, determinando que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399B01" w14:textId="77777777" w:rsidR="00A15947" w:rsidRDefault="00A15947" w:rsidP="00E046C0">
      <w:pPr>
        <w:ind w:right="-518"/>
        <w:rPr>
          <w:rFonts w:ascii="Arial Narrow" w:eastAsiaTheme="minorHAnsi" w:hAnsi="Arial Narrow" w:cs="Arial"/>
          <w:lang w:val="es-CO" w:eastAsia="en-US"/>
        </w:rPr>
      </w:pPr>
    </w:p>
    <w:p w14:paraId="5C40AB84" w14:textId="0BA00C76" w:rsidR="00E046C0" w:rsidRPr="00335D23" w:rsidRDefault="00E046C0" w:rsidP="00E046C0">
      <w:pPr>
        <w:ind w:right="-518"/>
        <w:rPr>
          <w:rFonts w:ascii="Arial Narrow" w:eastAsiaTheme="minorHAnsi" w:hAnsi="Arial Narrow" w:cs="Arial"/>
          <w:lang w:val="es-CO" w:eastAsia="en-US"/>
        </w:rPr>
      </w:pPr>
      <w:r w:rsidRPr="00E046C0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>Por lo anterior</w:t>
      </w:r>
      <w:r w:rsidR="007B0C04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 xml:space="preserve">mente expuesto, </w:t>
      </w:r>
      <w:r w:rsidR="00A15947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 xml:space="preserve">el Agente especial de la </w:t>
      </w:r>
      <w:proofErr w:type="spellStart"/>
      <w:r w:rsidR="00A15947">
        <w:rPr>
          <w:rFonts w:ascii="Arial Narrow" w:eastAsia="Times New Roman" w:hAnsi="Arial Narrow" w:cs="Times New Roman"/>
          <w:b/>
          <w:bCs/>
          <w:kern w:val="1"/>
          <w:sz w:val="22"/>
          <w:szCs w:val="22"/>
          <w:lang w:val="es-CO" w:eastAsia="ar-SA"/>
        </w:rPr>
        <w:t>ESSMAR</w:t>
      </w:r>
      <w:proofErr w:type="spellEnd"/>
      <w:r w:rsidR="00A15947">
        <w:rPr>
          <w:rFonts w:ascii="Arial Narrow" w:eastAsia="Times New Roman" w:hAnsi="Arial Narrow" w:cs="Times New Roman"/>
          <w:b/>
          <w:bCs/>
          <w:kern w:val="1"/>
          <w:sz w:val="22"/>
          <w:szCs w:val="22"/>
          <w:lang w:val="es-CO" w:eastAsia="ar-SA"/>
        </w:rPr>
        <w:t xml:space="preserve"> </w:t>
      </w:r>
      <w:proofErr w:type="spellStart"/>
      <w:r w:rsidR="00A15947">
        <w:rPr>
          <w:rFonts w:ascii="Arial Narrow" w:eastAsia="Times New Roman" w:hAnsi="Arial Narrow" w:cs="Times New Roman"/>
          <w:b/>
          <w:bCs/>
          <w:kern w:val="1"/>
          <w:sz w:val="22"/>
          <w:szCs w:val="22"/>
          <w:lang w:val="es-CO" w:eastAsia="ar-SA"/>
        </w:rPr>
        <w:t>E.S.P</w:t>
      </w:r>
      <w:proofErr w:type="spellEnd"/>
      <w:r w:rsidR="00A15947">
        <w:rPr>
          <w:rFonts w:ascii="Arial Narrow" w:eastAsia="Times New Roman" w:hAnsi="Arial Narrow" w:cs="Times New Roman"/>
          <w:b/>
          <w:bCs/>
          <w:kern w:val="1"/>
          <w:sz w:val="22"/>
          <w:szCs w:val="22"/>
          <w:lang w:val="es-CO" w:eastAsia="ar-SA"/>
        </w:rPr>
        <w:t xml:space="preserve">., </w:t>
      </w:r>
      <w:r w:rsidR="007B0C04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 xml:space="preserve"> </w:t>
      </w:r>
    </w:p>
    <w:p w14:paraId="3800D6E6" w14:textId="77777777" w:rsidR="00E046C0" w:rsidRPr="00E046C0" w:rsidRDefault="00E046C0" w:rsidP="00E046C0">
      <w:pPr>
        <w:ind w:right="-518"/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</w:pPr>
    </w:p>
    <w:p w14:paraId="134102BC" w14:textId="77777777" w:rsidR="00E046C0" w:rsidRPr="00335D23" w:rsidRDefault="00E046C0" w:rsidP="00335D23">
      <w:pPr>
        <w:ind w:right="-518"/>
        <w:jc w:val="center"/>
        <w:rPr>
          <w:rFonts w:ascii="Arial Narrow" w:eastAsia="Times New Roman" w:hAnsi="Arial Narrow" w:cs="Times New Roman"/>
          <w:b/>
          <w:bCs/>
          <w:kern w:val="1"/>
          <w:sz w:val="22"/>
          <w:szCs w:val="22"/>
          <w:lang w:val="es-CO" w:eastAsia="ar-SA"/>
        </w:rPr>
      </w:pPr>
      <w:r w:rsidRPr="00335D23">
        <w:rPr>
          <w:rFonts w:ascii="Arial Narrow" w:eastAsia="Times New Roman" w:hAnsi="Arial Narrow" w:cs="Times New Roman"/>
          <w:b/>
          <w:bCs/>
          <w:kern w:val="1"/>
          <w:sz w:val="22"/>
          <w:szCs w:val="22"/>
          <w:lang w:val="es-CO" w:eastAsia="ar-SA"/>
        </w:rPr>
        <w:t>RESUELVE</w:t>
      </w:r>
    </w:p>
    <w:p w14:paraId="40129D38" w14:textId="77777777" w:rsidR="00E046C0" w:rsidRPr="00E046C0" w:rsidRDefault="00E046C0" w:rsidP="00E046C0">
      <w:pPr>
        <w:ind w:right="-518"/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</w:pPr>
    </w:p>
    <w:p w14:paraId="2E821DFD" w14:textId="29C66BB3" w:rsidR="006D0284" w:rsidRDefault="00E046C0" w:rsidP="00887A87">
      <w:pPr>
        <w:ind w:right="-518"/>
        <w:jc w:val="both"/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</w:pPr>
      <w:r w:rsidRPr="00335D23">
        <w:rPr>
          <w:rFonts w:ascii="Arial Narrow" w:eastAsia="Times New Roman" w:hAnsi="Arial Narrow" w:cs="Times New Roman"/>
          <w:b/>
          <w:bCs/>
          <w:kern w:val="1"/>
          <w:sz w:val="22"/>
          <w:szCs w:val="22"/>
          <w:lang w:val="es-CO" w:eastAsia="ar-SA"/>
        </w:rPr>
        <w:t>PRIMERO:</w:t>
      </w:r>
      <w:r w:rsidRPr="00E046C0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 xml:space="preserve"> </w:t>
      </w:r>
      <w:r w:rsidR="007B0C04">
        <w:rPr>
          <w:rFonts w:ascii="Arial Narrow" w:eastAsia="Times New Roman" w:hAnsi="Arial Narrow" w:cs="Times New Roman"/>
          <w:b/>
          <w:bCs/>
          <w:kern w:val="1"/>
          <w:sz w:val="22"/>
          <w:szCs w:val="22"/>
          <w:lang w:val="es-CO" w:eastAsia="ar-SA"/>
        </w:rPr>
        <w:t xml:space="preserve">DECLARAR </w:t>
      </w:r>
      <w:proofErr w:type="spellStart"/>
      <w:r w:rsidR="00887A87">
        <w:rPr>
          <w:rFonts w:ascii="Arial Narrow" w:eastAsia="Times New Roman" w:hAnsi="Arial Narrow" w:cs="Times New Roman"/>
          <w:b/>
          <w:bCs/>
          <w:kern w:val="1"/>
          <w:sz w:val="22"/>
          <w:szCs w:val="22"/>
          <w:lang w:val="es-CO" w:eastAsia="ar-SA"/>
        </w:rPr>
        <w:t>FUNDADADAS</w:t>
      </w:r>
      <w:proofErr w:type="spellEnd"/>
      <w:r w:rsidR="00887A87">
        <w:rPr>
          <w:rFonts w:ascii="Arial Narrow" w:eastAsia="Times New Roman" w:hAnsi="Arial Narrow" w:cs="Times New Roman"/>
          <w:b/>
          <w:bCs/>
          <w:kern w:val="1"/>
          <w:sz w:val="22"/>
          <w:szCs w:val="22"/>
          <w:lang w:val="es-CO" w:eastAsia="ar-SA"/>
        </w:rPr>
        <w:t xml:space="preserve">/NO FUNDADAS, </w:t>
      </w:r>
      <w:r w:rsidR="00887A87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>las observaciones al avalúo presentadas por __________________________, de conformidad con lo expuesto en la parte motiva del presente acto administrativo.</w:t>
      </w:r>
    </w:p>
    <w:p w14:paraId="347FB15C" w14:textId="77777777" w:rsidR="00887A87" w:rsidRDefault="00887A87" w:rsidP="00887A87">
      <w:pPr>
        <w:ind w:right="-518"/>
        <w:jc w:val="both"/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</w:pPr>
    </w:p>
    <w:p w14:paraId="68384219" w14:textId="00128BFD" w:rsidR="00887A87" w:rsidRPr="00887A87" w:rsidRDefault="00887A87" w:rsidP="00335D23">
      <w:pPr>
        <w:ind w:right="-518"/>
        <w:jc w:val="both"/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</w:pPr>
      <w:r>
        <w:rPr>
          <w:rFonts w:ascii="Arial Narrow" w:eastAsia="Times New Roman" w:hAnsi="Arial Narrow" w:cs="Times New Roman"/>
          <w:b/>
          <w:bCs/>
          <w:kern w:val="1"/>
          <w:sz w:val="22"/>
          <w:szCs w:val="22"/>
          <w:lang w:val="es-CO" w:eastAsia="ar-SA"/>
        </w:rPr>
        <w:t xml:space="preserve">SEGUNDO: </w:t>
      </w:r>
      <w:r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>Proceder con la emisión del acto administrativo que aprueba el avalúo del ________________________teniendo en cuenta que han sido declaradas ____________ las objeciones.</w:t>
      </w:r>
    </w:p>
    <w:p w14:paraId="457D991E" w14:textId="77777777" w:rsidR="006D0284" w:rsidRDefault="006D0284" w:rsidP="00E046C0">
      <w:pPr>
        <w:ind w:right="-518"/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</w:pPr>
    </w:p>
    <w:p w14:paraId="67BAE573" w14:textId="116FB324" w:rsidR="00E046C0" w:rsidRDefault="00887A87" w:rsidP="00A0223B">
      <w:pPr>
        <w:ind w:right="-518"/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</w:pPr>
      <w:r>
        <w:rPr>
          <w:rFonts w:ascii="Arial Narrow" w:eastAsia="Times New Roman" w:hAnsi="Arial Narrow" w:cs="Times New Roman"/>
          <w:b/>
          <w:bCs/>
          <w:kern w:val="1"/>
          <w:sz w:val="22"/>
          <w:szCs w:val="22"/>
          <w:lang w:val="es-CO" w:eastAsia="ar-SA"/>
        </w:rPr>
        <w:t>TERCERO</w:t>
      </w:r>
      <w:r w:rsidR="006D0284">
        <w:rPr>
          <w:rFonts w:ascii="Arial Narrow" w:eastAsia="Times New Roman" w:hAnsi="Arial Narrow" w:cs="Times New Roman"/>
          <w:b/>
          <w:bCs/>
          <w:kern w:val="1"/>
          <w:sz w:val="22"/>
          <w:szCs w:val="22"/>
          <w:lang w:val="es-CO" w:eastAsia="ar-SA"/>
        </w:rPr>
        <w:t xml:space="preserve">: </w:t>
      </w:r>
      <w:r w:rsidR="00FA01E1">
        <w:rPr>
          <w:rFonts w:ascii="Arial Narrow" w:eastAsia="Times New Roman" w:hAnsi="Arial Narrow" w:cs="Times New Roman"/>
          <w:b/>
          <w:bCs/>
          <w:kern w:val="1"/>
          <w:sz w:val="22"/>
          <w:szCs w:val="22"/>
          <w:lang w:val="es-CO" w:eastAsia="ar-SA"/>
        </w:rPr>
        <w:t xml:space="preserve">COMUNICAR </w:t>
      </w:r>
      <w:r w:rsidR="00FA01E1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 xml:space="preserve">el presente acto administrativo al _________________ haciéndole saber </w:t>
      </w:r>
      <w:proofErr w:type="gramStart"/>
      <w:r w:rsidR="00FA01E1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>que</w:t>
      </w:r>
      <w:proofErr w:type="gramEnd"/>
      <w:r w:rsidR="00FA01E1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 xml:space="preserve"> contra el mismo, no procede recurso alguno</w:t>
      </w:r>
      <w:r w:rsidR="00A0223B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 xml:space="preserve">, de conformidad con lo previsto en el </w:t>
      </w:r>
      <w:r w:rsidR="00A0223B" w:rsidRPr="00A0223B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>A</w:t>
      </w:r>
      <w:r w:rsidR="00A0223B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 xml:space="preserve">rtículo </w:t>
      </w:r>
      <w:r w:rsidR="00A0223B" w:rsidRPr="00A0223B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>833-</w:t>
      </w:r>
      <w:r w:rsidR="00A0223B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>1 del Estatuto Tributario Nacional, a</w:t>
      </w:r>
      <w:r w:rsidR="00A0223B" w:rsidRPr="00A0223B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>dicionado por el Art. 78 de la Ley 6 de 1992</w:t>
      </w:r>
      <w:r w:rsidR="00A0223B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>.</w:t>
      </w:r>
    </w:p>
    <w:p w14:paraId="211E7CD7" w14:textId="77777777" w:rsidR="00887A87" w:rsidRDefault="00887A87" w:rsidP="00A0223B">
      <w:pPr>
        <w:ind w:right="-518"/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</w:pPr>
    </w:p>
    <w:p w14:paraId="44C1D30E" w14:textId="77777777" w:rsidR="00A0223B" w:rsidRPr="00E046C0" w:rsidRDefault="00A0223B" w:rsidP="00A0223B">
      <w:pPr>
        <w:ind w:right="-518"/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</w:pPr>
    </w:p>
    <w:p w14:paraId="08016A83" w14:textId="0C10FEAD" w:rsidR="00E046C0" w:rsidRPr="00335D23" w:rsidRDefault="00A0223B" w:rsidP="00335D23">
      <w:pPr>
        <w:ind w:right="-518"/>
        <w:jc w:val="center"/>
        <w:rPr>
          <w:rFonts w:ascii="Arial Narrow" w:eastAsia="Times New Roman" w:hAnsi="Arial Narrow" w:cs="Times New Roman"/>
          <w:b/>
          <w:bCs/>
          <w:kern w:val="1"/>
          <w:sz w:val="22"/>
          <w:szCs w:val="22"/>
          <w:lang w:val="es-CO" w:eastAsia="ar-SA"/>
        </w:rPr>
      </w:pPr>
      <w:r>
        <w:rPr>
          <w:rFonts w:ascii="Arial Narrow" w:eastAsia="Times New Roman" w:hAnsi="Arial Narrow" w:cs="Times New Roman"/>
          <w:b/>
          <w:bCs/>
          <w:kern w:val="1"/>
          <w:sz w:val="22"/>
          <w:szCs w:val="22"/>
          <w:lang w:val="es-CO" w:eastAsia="ar-SA"/>
        </w:rPr>
        <w:t>COMUNÍQUESE</w:t>
      </w:r>
      <w:r w:rsidR="00E046C0" w:rsidRPr="00335D23">
        <w:rPr>
          <w:rFonts w:ascii="Arial Narrow" w:eastAsia="Times New Roman" w:hAnsi="Arial Narrow" w:cs="Times New Roman"/>
          <w:b/>
          <w:bCs/>
          <w:kern w:val="1"/>
          <w:sz w:val="22"/>
          <w:szCs w:val="22"/>
          <w:lang w:val="es-CO" w:eastAsia="ar-SA"/>
        </w:rPr>
        <w:t xml:space="preserve"> Y CÚMPLASE</w:t>
      </w:r>
    </w:p>
    <w:p w14:paraId="4F397238" w14:textId="77777777" w:rsidR="008609A9" w:rsidRDefault="008609A9" w:rsidP="008609A9">
      <w:pPr>
        <w:suppressAutoHyphens/>
        <w:jc w:val="both"/>
        <w:textAlignment w:val="baseline"/>
        <w:rPr>
          <w:rFonts w:ascii="Arial Narrow" w:eastAsia="Times New Roman" w:hAnsi="Arial Narrow" w:cs="Times New Roman"/>
          <w:kern w:val="1"/>
          <w:lang w:val="es-CO" w:eastAsia="ar-SA"/>
        </w:rPr>
      </w:pPr>
    </w:p>
    <w:p w14:paraId="42D6D52C" w14:textId="77777777" w:rsidR="008609A9" w:rsidRDefault="008609A9" w:rsidP="008609A9">
      <w:pPr>
        <w:suppressAutoHyphens/>
        <w:jc w:val="both"/>
        <w:textAlignment w:val="baseline"/>
        <w:rPr>
          <w:rFonts w:ascii="Arial Narrow" w:eastAsia="Times New Roman" w:hAnsi="Arial Narrow" w:cs="Times New Roman"/>
          <w:kern w:val="1"/>
          <w:lang w:val="es-CO" w:eastAsia="ar-SA"/>
        </w:rPr>
      </w:pPr>
    </w:p>
    <w:p w14:paraId="2C18566D" w14:textId="77777777" w:rsidR="00335D23" w:rsidRPr="003B7DD0" w:rsidRDefault="00335D23" w:rsidP="00335D23">
      <w:pPr>
        <w:pStyle w:val="Sinespaciado"/>
        <w:jc w:val="center"/>
        <w:rPr>
          <w:rFonts w:ascii="Arial Narrow" w:hAnsi="Arial Narrow" w:cs="Arial"/>
          <w:b/>
          <w:color w:val="000000"/>
          <w:sz w:val="24"/>
          <w:szCs w:val="24"/>
        </w:rPr>
      </w:pPr>
      <w:bookmarkStart w:id="1" w:name="_Hlk145322446"/>
      <w:r w:rsidRPr="007034F6">
        <w:rPr>
          <w:rFonts w:ascii="Arial Narrow" w:hAnsi="Arial Narrow" w:cs="Arial"/>
          <w:b/>
          <w:color w:val="FF0000"/>
          <w:sz w:val="24"/>
          <w:szCs w:val="24"/>
        </w:rPr>
        <w:t>HERNÁN ANDRÉS RAMÍREZ RÍOS</w:t>
      </w:r>
    </w:p>
    <w:p w14:paraId="3CB85DDA" w14:textId="77777777" w:rsidR="00335D23" w:rsidRPr="007034F6" w:rsidRDefault="00335D23" w:rsidP="00335D23">
      <w:pPr>
        <w:pStyle w:val="Sinespaciado"/>
        <w:jc w:val="center"/>
        <w:rPr>
          <w:rFonts w:ascii="Arial Narrow" w:hAnsi="Arial Narrow" w:cs="Arial"/>
          <w:bCs/>
          <w:color w:val="FF0000"/>
          <w:sz w:val="24"/>
          <w:szCs w:val="24"/>
        </w:rPr>
      </w:pPr>
      <w:r w:rsidRPr="007034F6">
        <w:rPr>
          <w:rFonts w:ascii="Arial Narrow" w:hAnsi="Arial Narrow" w:cs="Arial"/>
          <w:bCs/>
          <w:color w:val="FF0000"/>
          <w:sz w:val="24"/>
          <w:szCs w:val="24"/>
        </w:rPr>
        <w:t xml:space="preserve">Apoderado del Agente Especial de la </w:t>
      </w:r>
      <w:proofErr w:type="spellStart"/>
      <w:r w:rsidRPr="007034F6">
        <w:rPr>
          <w:rFonts w:ascii="Arial Narrow" w:hAnsi="Arial Narrow" w:cs="Arial"/>
          <w:bCs/>
          <w:color w:val="FF0000"/>
          <w:sz w:val="24"/>
          <w:szCs w:val="24"/>
        </w:rPr>
        <w:t>ESSMAR</w:t>
      </w:r>
      <w:proofErr w:type="spellEnd"/>
      <w:r w:rsidRPr="007034F6">
        <w:rPr>
          <w:rFonts w:ascii="Arial Narrow" w:hAnsi="Arial Narrow" w:cs="Arial"/>
          <w:bCs/>
          <w:color w:val="FF0000"/>
          <w:sz w:val="24"/>
          <w:szCs w:val="24"/>
        </w:rPr>
        <w:t xml:space="preserve"> </w:t>
      </w:r>
      <w:proofErr w:type="spellStart"/>
      <w:r w:rsidRPr="007034F6">
        <w:rPr>
          <w:rFonts w:ascii="Arial Narrow" w:hAnsi="Arial Narrow" w:cs="Arial"/>
          <w:bCs/>
          <w:color w:val="FF0000"/>
          <w:sz w:val="24"/>
          <w:szCs w:val="24"/>
        </w:rPr>
        <w:t>E.S.P</w:t>
      </w:r>
      <w:proofErr w:type="spellEnd"/>
    </w:p>
    <w:p w14:paraId="07F54E43" w14:textId="77777777" w:rsidR="00335D23" w:rsidRPr="007034F6" w:rsidRDefault="00335D23" w:rsidP="00335D23">
      <w:pPr>
        <w:jc w:val="center"/>
        <w:rPr>
          <w:rFonts w:ascii="Arial Narrow" w:eastAsiaTheme="minorHAnsi" w:hAnsi="Arial Narrow" w:cs="Arial"/>
          <w:bCs/>
          <w:color w:val="FF0000"/>
          <w:lang w:val="es-CO" w:eastAsia="en-US"/>
        </w:rPr>
      </w:pPr>
      <w:r w:rsidRPr="007034F6">
        <w:rPr>
          <w:rFonts w:ascii="Arial Narrow" w:eastAsiaTheme="minorHAnsi" w:hAnsi="Arial Narrow" w:cs="Arial"/>
          <w:bCs/>
          <w:color w:val="FF0000"/>
          <w:lang w:val="es-CO" w:eastAsia="en-US"/>
        </w:rPr>
        <w:t>Resolución SSPD-20211000720935 del 22 de noviembre de 2021</w:t>
      </w:r>
    </w:p>
    <w:p w14:paraId="68C8208D" w14:textId="77777777" w:rsidR="00335D23" w:rsidRPr="007034F6" w:rsidRDefault="00335D23" w:rsidP="00335D23">
      <w:pPr>
        <w:jc w:val="center"/>
        <w:rPr>
          <w:rFonts w:ascii="Arial Narrow" w:eastAsiaTheme="minorHAnsi" w:hAnsi="Arial Narrow" w:cs="Arial"/>
          <w:bCs/>
          <w:color w:val="FF0000"/>
          <w:lang w:val="es-CO" w:eastAsia="en-US"/>
        </w:rPr>
      </w:pPr>
      <w:r w:rsidRPr="007034F6">
        <w:rPr>
          <w:rFonts w:ascii="Arial Narrow" w:eastAsiaTheme="minorHAnsi" w:hAnsi="Arial Narrow" w:cs="Arial"/>
          <w:bCs/>
          <w:color w:val="FF0000"/>
          <w:lang w:val="es-CO" w:eastAsia="en-US"/>
        </w:rPr>
        <w:t xml:space="preserve">Resolución No. </w:t>
      </w:r>
      <w:proofErr w:type="spellStart"/>
      <w:r w:rsidRPr="007034F6">
        <w:rPr>
          <w:rFonts w:ascii="Arial Narrow" w:eastAsiaTheme="minorHAnsi" w:hAnsi="Arial Narrow" w:cs="Arial"/>
          <w:bCs/>
          <w:color w:val="FF0000"/>
          <w:lang w:val="es-CO" w:eastAsia="en-US"/>
        </w:rPr>
        <w:t>SSPD</w:t>
      </w:r>
      <w:proofErr w:type="spellEnd"/>
      <w:r w:rsidRPr="007034F6">
        <w:rPr>
          <w:rFonts w:ascii="Arial Narrow" w:eastAsiaTheme="minorHAnsi" w:hAnsi="Arial Narrow" w:cs="Arial"/>
          <w:bCs/>
          <w:color w:val="FF0000"/>
          <w:lang w:val="es-CO" w:eastAsia="en-US"/>
        </w:rPr>
        <w:t>- SSPD-20221000943055 del 12 de octubre de 2022</w:t>
      </w:r>
    </w:p>
    <w:p w14:paraId="6095B49C" w14:textId="77777777" w:rsidR="00335D23" w:rsidRPr="007034F6" w:rsidRDefault="00335D23" w:rsidP="00335D23">
      <w:pPr>
        <w:jc w:val="center"/>
        <w:rPr>
          <w:rFonts w:ascii="Arial Narrow" w:hAnsi="Arial Narrow" w:cs="Arial"/>
          <w:color w:val="FF0000"/>
        </w:rPr>
      </w:pPr>
      <w:r w:rsidRPr="007034F6">
        <w:rPr>
          <w:rFonts w:ascii="Arial Narrow" w:eastAsiaTheme="minorHAnsi" w:hAnsi="Arial Narrow" w:cs="Arial"/>
          <w:bCs/>
          <w:color w:val="FF0000"/>
          <w:lang w:val="es-CO" w:eastAsia="en-US"/>
        </w:rPr>
        <w:t>Escritura Pública No. 111 del 30 de enero de 2023.</w:t>
      </w:r>
    </w:p>
    <w:p w14:paraId="6A3EBA62" w14:textId="77777777" w:rsidR="00335D23" w:rsidRPr="00E43D52" w:rsidRDefault="00335D23" w:rsidP="00335D23">
      <w:pPr>
        <w:pStyle w:val="Sinespaciado"/>
        <w:rPr>
          <w:rFonts w:ascii="Arial Narrow" w:hAnsi="Arial Narrow" w:cs="Arial"/>
          <w:b/>
          <w:bCs/>
          <w:sz w:val="24"/>
          <w:szCs w:val="24"/>
        </w:rPr>
      </w:pPr>
    </w:p>
    <w:p w14:paraId="03812928" w14:textId="77777777" w:rsidR="00335D23" w:rsidRPr="00751903" w:rsidRDefault="00335D23" w:rsidP="00335D23">
      <w:pPr>
        <w:jc w:val="both"/>
        <w:rPr>
          <w:rFonts w:ascii="Arial Narrow" w:eastAsia="Arial Narrow" w:hAnsi="Arial Narrow" w:cs="Arial Narrow"/>
          <w:sz w:val="18"/>
          <w:szCs w:val="18"/>
        </w:rPr>
      </w:pPr>
      <w:r w:rsidRPr="00751903">
        <w:rPr>
          <w:rFonts w:ascii="Arial Narrow" w:eastAsia="Arial Narrow" w:hAnsi="Arial Narrow" w:cs="Arial Narrow"/>
          <w:sz w:val="18"/>
          <w:szCs w:val="18"/>
        </w:rPr>
        <w:t xml:space="preserve">Anexo: </w:t>
      </w:r>
      <w:r w:rsidRPr="001565D9">
        <w:rPr>
          <w:rFonts w:ascii="Arial Narrow" w:eastAsia="Arial Narrow" w:hAnsi="Arial Narrow" w:cs="Arial Narrow"/>
          <w:color w:val="FF0000"/>
          <w:sz w:val="18"/>
          <w:szCs w:val="18"/>
        </w:rPr>
        <w:t>Dos (Instructivo en 6 folios)</w:t>
      </w:r>
    </w:p>
    <w:p w14:paraId="0D14980F" w14:textId="77777777" w:rsidR="00335D23" w:rsidRPr="00751903" w:rsidRDefault="00335D23" w:rsidP="00335D23">
      <w:pPr>
        <w:jc w:val="both"/>
        <w:rPr>
          <w:rFonts w:ascii="Arial Narrow" w:eastAsia="Arial Narrow" w:hAnsi="Arial Narrow" w:cs="Arial Narrow"/>
          <w:sz w:val="18"/>
          <w:szCs w:val="18"/>
        </w:rPr>
      </w:pPr>
      <w:r w:rsidRPr="00751903">
        <w:rPr>
          <w:rFonts w:ascii="Arial Narrow" w:eastAsia="Arial Narrow" w:hAnsi="Arial Narrow" w:cs="Arial Narrow"/>
          <w:sz w:val="18"/>
          <w:szCs w:val="18"/>
        </w:rPr>
        <w:t xml:space="preserve">Copia: </w:t>
      </w:r>
      <w:r w:rsidRPr="001565D9">
        <w:rPr>
          <w:rFonts w:ascii="Arial Narrow" w:eastAsia="Arial Narrow" w:hAnsi="Arial Narrow" w:cs="Arial Narrow"/>
          <w:color w:val="FF0000"/>
          <w:sz w:val="18"/>
          <w:szCs w:val="18"/>
        </w:rPr>
        <w:t xml:space="preserve">Juliana María Cepeda </w:t>
      </w:r>
      <w:proofErr w:type="spellStart"/>
      <w:r w:rsidRPr="001565D9">
        <w:rPr>
          <w:rFonts w:ascii="Arial Narrow" w:eastAsia="Arial Narrow" w:hAnsi="Arial Narrow" w:cs="Arial Narrow"/>
          <w:color w:val="FF0000"/>
          <w:sz w:val="18"/>
          <w:szCs w:val="18"/>
        </w:rPr>
        <w:t>Congote</w:t>
      </w:r>
      <w:proofErr w:type="spellEnd"/>
      <w:r w:rsidRPr="001565D9">
        <w:rPr>
          <w:rFonts w:ascii="Arial Narrow" w:eastAsia="Arial Narrow" w:hAnsi="Arial Narrow" w:cs="Arial Narrow"/>
          <w:color w:val="FF0000"/>
          <w:sz w:val="18"/>
          <w:szCs w:val="18"/>
        </w:rPr>
        <w:t xml:space="preserve">, </w:t>
      </w:r>
      <w:proofErr w:type="gramStart"/>
      <w:r w:rsidRPr="001565D9">
        <w:rPr>
          <w:rFonts w:ascii="Arial Narrow" w:eastAsia="Arial Narrow" w:hAnsi="Arial Narrow" w:cs="Arial Narrow"/>
          <w:color w:val="FF0000"/>
          <w:sz w:val="18"/>
          <w:szCs w:val="18"/>
        </w:rPr>
        <w:t>Jefe</w:t>
      </w:r>
      <w:proofErr w:type="gramEnd"/>
      <w:r w:rsidRPr="001565D9">
        <w:rPr>
          <w:rFonts w:ascii="Arial Narrow" w:eastAsia="Arial Narrow" w:hAnsi="Arial Narrow" w:cs="Arial Narrow"/>
          <w:color w:val="FF0000"/>
          <w:sz w:val="18"/>
          <w:szCs w:val="18"/>
        </w:rPr>
        <w:t xml:space="preserve"> Oficina Asesora de Comunicaciones.</w:t>
      </w:r>
    </w:p>
    <w:p w14:paraId="6A1A3796" w14:textId="77777777" w:rsidR="00335D23" w:rsidRPr="00751903" w:rsidRDefault="00335D23" w:rsidP="00335D23">
      <w:pPr>
        <w:jc w:val="both"/>
        <w:rPr>
          <w:rFonts w:ascii="Arial Narrow" w:eastAsia="Arial Narrow" w:hAnsi="Arial Narrow" w:cs="Arial Narrow"/>
          <w:sz w:val="18"/>
          <w:szCs w:val="18"/>
        </w:rPr>
      </w:pPr>
    </w:p>
    <w:p w14:paraId="0AD361EB" w14:textId="77777777" w:rsidR="00335D23" w:rsidRPr="00751903" w:rsidRDefault="00335D23" w:rsidP="00335D23">
      <w:pPr>
        <w:jc w:val="both"/>
        <w:rPr>
          <w:rFonts w:ascii="Arial Narrow" w:eastAsia="Arial Narrow" w:hAnsi="Arial Narrow" w:cs="Arial Narrow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2552"/>
        <w:gridCol w:w="2737"/>
      </w:tblGrid>
      <w:tr w:rsidR="00335D23" w:rsidRPr="00751903" w14:paraId="3515A37F" w14:textId="77777777" w:rsidTr="00406B5C">
        <w:trPr>
          <w:trHeight w:val="130"/>
        </w:trPr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60217A" w14:textId="77777777" w:rsidR="00335D23" w:rsidRPr="00751903" w:rsidRDefault="00335D23" w:rsidP="00406B5C">
            <w:pPr>
              <w:jc w:val="both"/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4F12C80" w14:textId="77777777" w:rsidR="00335D23" w:rsidRPr="00751903" w:rsidRDefault="00335D23" w:rsidP="00406B5C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</w:pPr>
            <w:r w:rsidRPr="00751903"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  <w:t>NOMBRE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344E28C" w14:textId="77777777" w:rsidR="00335D23" w:rsidRPr="00751903" w:rsidRDefault="00335D23" w:rsidP="00406B5C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</w:pPr>
            <w:r w:rsidRPr="00751903"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4B3E99A" w14:textId="77777777" w:rsidR="00335D23" w:rsidRPr="00751903" w:rsidRDefault="00335D23" w:rsidP="00406B5C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</w:pPr>
            <w:r w:rsidRPr="00751903"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  <w:t>FIRMA</w:t>
            </w:r>
          </w:p>
        </w:tc>
      </w:tr>
      <w:tr w:rsidR="00335D23" w:rsidRPr="00751903" w14:paraId="46174BD5" w14:textId="77777777" w:rsidTr="00406B5C">
        <w:trPr>
          <w:trHeight w:val="13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DFE01" w14:textId="77777777" w:rsidR="00335D23" w:rsidRPr="00751903" w:rsidRDefault="00335D23" w:rsidP="00406B5C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</w:pPr>
            <w:r w:rsidRPr="00751903"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  <w:t>Proyectó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2F0C" w14:textId="77777777" w:rsidR="00335D23" w:rsidRPr="001565D9" w:rsidRDefault="00335D23" w:rsidP="00406B5C">
            <w:pPr>
              <w:jc w:val="center"/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</w:pPr>
            <w:proofErr w:type="spellStart"/>
            <w:r w:rsidRPr="001565D9"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  <w:t>Heidy</w:t>
            </w:r>
            <w:proofErr w:type="spellEnd"/>
            <w:r w:rsidRPr="001565D9"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  <w:t xml:space="preserve"> López Orozco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D286" w14:textId="77777777" w:rsidR="00335D23" w:rsidRPr="001565D9" w:rsidRDefault="00335D23" w:rsidP="00406B5C">
            <w:pPr>
              <w:jc w:val="center"/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</w:pPr>
            <w:r w:rsidRPr="001565D9"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  <w:t>Técnico Administrativo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3F91" w14:textId="77777777" w:rsidR="00335D23" w:rsidRPr="00751903" w:rsidRDefault="00335D23" w:rsidP="00406B5C">
            <w:pPr>
              <w:jc w:val="both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</w:tc>
      </w:tr>
      <w:tr w:rsidR="00335D23" w:rsidRPr="00751903" w14:paraId="5BB02BC0" w14:textId="77777777" w:rsidTr="00406B5C">
        <w:trPr>
          <w:trHeight w:val="13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50007" w14:textId="77777777" w:rsidR="00335D23" w:rsidRPr="00751903" w:rsidRDefault="00335D23" w:rsidP="00406B5C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</w:pPr>
            <w:r w:rsidRPr="00751903"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  <w:t>Revisó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B142" w14:textId="77777777" w:rsidR="00335D23" w:rsidRPr="001565D9" w:rsidRDefault="00335D23" w:rsidP="00406B5C">
            <w:pPr>
              <w:jc w:val="center"/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</w:pPr>
            <w:r w:rsidRPr="001565D9"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  <w:t>Andrés Felipe Maldonado Valencia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0AF7" w14:textId="77777777" w:rsidR="00335D23" w:rsidRPr="001565D9" w:rsidRDefault="00335D23" w:rsidP="00406B5C">
            <w:pPr>
              <w:jc w:val="center"/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</w:pPr>
            <w:r w:rsidRPr="001565D9"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  <w:t>Profesional Universitario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8557" w14:textId="77777777" w:rsidR="00335D23" w:rsidRPr="00751903" w:rsidRDefault="00335D23" w:rsidP="00406B5C">
            <w:pPr>
              <w:jc w:val="both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</w:tc>
      </w:tr>
      <w:tr w:rsidR="00335D23" w:rsidRPr="00751903" w14:paraId="4D0BE910" w14:textId="77777777" w:rsidTr="00406B5C">
        <w:trPr>
          <w:trHeight w:val="130"/>
        </w:trPr>
        <w:tc>
          <w:tcPr>
            <w:tcW w:w="8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B5A17" w14:textId="77777777" w:rsidR="00335D23" w:rsidRPr="00751903" w:rsidRDefault="00335D23" w:rsidP="00406B5C">
            <w:pPr>
              <w:jc w:val="both"/>
              <w:rPr>
                <w:rFonts w:ascii="Arial Narrow" w:eastAsia="Arial Narrow" w:hAnsi="Arial Narrow" w:cs="Arial Narrow"/>
                <w:sz w:val="14"/>
                <w:szCs w:val="14"/>
              </w:rPr>
            </w:pPr>
            <w:r w:rsidRPr="00751903">
              <w:rPr>
                <w:rFonts w:ascii="Arial Narrow" w:eastAsia="Arial Narrow" w:hAnsi="Arial Narrow" w:cs="Arial Narrow"/>
                <w:sz w:val="14"/>
                <w:szCs w:val="14"/>
              </w:rPr>
              <w:t>Los arriba firmantes declaran que han revisado el presente documento y lo encuentran ajustado a las normas y disposiciones legales y/o técnicas vigentes, por lo tanto, bajo nuestra responsabilidad se presentan para la firma.</w:t>
            </w:r>
          </w:p>
        </w:tc>
      </w:tr>
    </w:tbl>
    <w:p w14:paraId="5CF8FA4E" w14:textId="77777777" w:rsidR="00335D23" w:rsidRDefault="00335D23" w:rsidP="00335D23">
      <w:pPr>
        <w:pStyle w:val="Sinespaciado"/>
        <w:rPr>
          <w:rFonts w:ascii="Arial Narrow" w:hAnsi="Arial Narrow" w:cs="Arial"/>
          <w:b/>
          <w:bCs/>
          <w:sz w:val="24"/>
          <w:szCs w:val="24"/>
        </w:rPr>
      </w:pPr>
    </w:p>
    <w:bookmarkEnd w:id="1"/>
    <w:p w14:paraId="4150918D" w14:textId="77777777" w:rsidR="003B2330" w:rsidRPr="00C412DB" w:rsidRDefault="003B2330" w:rsidP="00E22BC4">
      <w:pPr>
        <w:rPr>
          <w:rFonts w:ascii="Arial Narrow" w:eastAsia="Arial Narrow" w:hAnsi="Arial Narrow" w:cs="Arial Narrow"/>
          <w:sz w:val="21"/>
          <w:szCs w:val="21"/>
        </w:rPr>
      </w:pPr>
    </w:p>
    <w:sectPr w:rsidR="003B2330" w:rsidRPr="00C412DB" w:rsidSect="009141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1701" w:bottom="1418" w:left="1701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1E3CF" w14:textId="77777777" w:rsidR="00EB1521" w:rsidRDefault="00EB1521" w:rsidP="000B69E4">
      <w:r>
        <w:separator/>
      </w:r>
    </w:p>
  </w:endnote>
  <w:endnote w:type="continuationSeparator" w:id="0">
    <w:p w14:paraId="4CF1EB71" w14:textId="77777777" w:rsidR="00EB1521" w:rsidRDefault="00EB1521" w:rsidP="000B6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011C8" w14:textId="77777777" w:rsidR="00835611" w:rsidRDefault="0083561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578E0" w14:textId="1FC3A4E8" w:rsidR="001E0A83" w:rsidRDefault="001E0A83" w:rsidP="001E0A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 w:rsidRPr="001E0A83">
      <w:rPr>
        <w:rFonts w:ascii="Arial" w:eastAsia="Arial" w:hAnsi="Arial" w:cs="Arial"/>
        <w:b/>
        <w:i/>
        <w:color w:val="0070C0"/>
        <w:sz w:val="16"/>
        <w:szCs w:val="16"/>
      </w:rPr>
      <w:t xml:space="preserve"> </w:t>
    </w:r>
    <w:r w:rsidRPr="00D91E21">
      <w:rPr>
        <w:rFonts w:ascii="Arial" w:eastAsia="Arial" w:hAnsi="Arial" w:cs="Arial"/>
        <w:b/>
        <w:i/>
        <w:color w:val="0070C0"/>
        <w:sz w:val="16"/>
        <w:szCs w:val="16"/>
      </w:rPr>
      <w:t>Código: CR-</w:t>
    </w:r>
    <w:r w:rsidR="00835611">
      <w:rPr>
        <w:rFonts w:ascii="Arial" w:eastAsia="Arial" w:hAnsi="Arial" w:cs="Arial"/>
        <w:b/>
        <w:i/>
        <w:color w:val="0070C0"/>
        <w:sz w:val="16"/>
        <w:szCs w:val="16"/>
      </w:rPr>
      <w:t>F21</w:t>
    </w:r>
    <w:r w:rsidRPr="00D91E21">
      <w:rPr>
        <w:rFonts w:ascii="Arial" w:eastAsia="Arial" w:hAnsi="Arial" w:cs="Arial"/>
        <w:b/>
        <w:i/>
        <w:color w:val="0070C0"/>
        <w:sz w:val="16"/>
        <w:szCs w:val="16"/>
      </w:rPr>
      <w:t xml:space="preserve">          Versión: 0</w:t>
    </w:r>
    <w:r>
      <w:rPr>
        <w:rFonts w:ascii="Arial" w:eastAsia="Arial" w:hAnsi="Arial" w:cs="Arial"/>
        <w:b/>
        <w:i/>
        <w:color w:val="0070C0"/>
        <w:sz w:val="16"/>
        <w:szCs w:val="16"/>
      </w:rPr>
      <w:t>1</w:t>
    </w:r>
    <w:r w:rsidRPr="00D91E21">
      <w:rPr>
        <w:rFonts w:ascii="Arial" w:eastAsia="Arial" w:hAnsi="Arial" w:cs="Arial"/>
        <w:b/>
        <w:i/>
        <w:color w:val="0070C0"/>
        <w:sz w:val="16"/>
        <w:szCs w:val="16"/>
      </w:rPr>
      <w:t xml:space="preserve">          Página </w: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begin"/>
    </w:r>
    <w:r w:rsidRPr="00D91E21">
      <w:rPr>
        <w:rFonts w:ascii="Arial" w:eastAsia="Arial" w:hAnsi="Arial" w:cs="Arial"/>
        <w:i/>
        <w:color w:val="0070C0"/>
        <w:sz w:val="16"/>
        <w:szCs w:val="16"/>
      </w:rPr>
      <w:instrText>PAGE</w:instrTex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separate"/>
    </w:r>
    <w:r>
      <w:rPr>
        <w:rFonts w:ascii="Arial" w:eastAsia="Arial" w:hAnsi="Arial" w:cs="Arial"/>
        <w:i/>
        <w:color w:val="0070C0"/>
        <w:sz w:val="16"/>
        <w:szCs w:val="16"/>
      </w:rPr>
      <w:t>1</w: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end"/>
    </w:r>
    <w:r w:rsidRPr="00D91E21">
      <w:rPr>
        <w:rFonts w:ascii="Arial" w:eastAsia="Arial" w:hAnsi="Arial" w:cs="Arial"/>
        <w:i/>
        <w:color w:val="0070C0"/>
        <w:sz w:val="16"/>
        <w:szCs w:val="16"/>
      </w:rPr>
      <w:t xml:space="preserve"> </w:t>
    </w:r>
    <w:r w:rsidRPr="00D91E21">
      <w:rPr>
        <w:rFonts w:ascii="Arial" w:eastAsia="Arial" w:hAnsi="Arial" w:cs="Arial"/>
        <w:b/>
        <w:i/>
        <w:color w:val="0070C0"/>
        <w:sz w:val="16"/>
        <w:szCs w:val="16"/>
      </w:rPr>
      <w:t xml:space="preserve">de </w: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begin"/>
    </w:r>
    <w:r w:rsidRPr="00D91E21">
      <w:rPr>
        <w:rFonts w:ascii="Arial" w:eastAsia="Arial" w:hAnsi="Arial" w:cs="Arial"/>
        <w:i/>
        <w:color w:val="0070C0"/>
        <w:sz w:val="16"/>
        <w:szCs w:val="16"/>
      </w:rPr>
      <w:instrText>NUMPAGES</w:instrTex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separate"/>
    </w:r>
    <w:r>
      <w:rPr>
        <w:rFonts w:ascii="Arial" w:eastAsia="Arial" w:hAnsi="Arial" w:cs="Arial"/>
        <w:i/>
        <w:color w:val="0070C0"/>
        <w:sz w:val="16"/>
        <w:szCs w:val="16"/>
      </w:rPr>
      <w:t>1</w: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end"/>
    </w:r>
  </w:p>
  <w:p w14:paraId="3BAFDDD5" w14:textId="530B2754" w:rsidR="000B69E4" w:rsidRDefault="000B69E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E8FDC" w14:textId="77777777" w:rsidR="00835611" w:rsidRDefault="0083561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D95F5" w14:textId="77777777" w:rsidR="00EB1521" w:rsidRDefault="00EB1521" w:rsidP="000B69E4">
      <w:r>
        <w:separator/>
      </w:r>
    </w:p>
  </w:footnote>
  <w:footnote w:type="continuationSeparator" w:id="0">
    <w:p w14:paraId="424B1DCA" w14:textId="77777777" w:rsidR="00EB1521" w:rsidRDefault="00EB1521" w:rsidP="000B6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90779" w14:textId="77777777" w:rsidR="00835611" w:rsidRDefault="0083561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78" w:type="dxa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00" w:firstRow="0" w:lastRow="0" w:firstColumn="0" w:lastColumn="0" w:noHBand="0" w:noVBand="1"/>
    </w:tblPr>
    <w:tblGrid>
      <w:gridCol w:w="1960"/>
      <w:gridCol w:w="1597"/>
      <w:gridCol w:w="3699"/>
      <w:gridCol w:w="1149"/>
      <w:gridCol w:w="873"/>
    </w:tblGrid>
    <w:tr w:rsidR="00D750B7" w14:paraId="516027CF" w14:textId="77777777" w:rsidTr="0004048B">
      <w:trPr>
        <w:trHeight w:val="474"/>
      </w:trPr>
      <w:tc>
        <w:tcPr>
          <w:tcW w:w="1960" w:type="dxa"/>
          <w:vMerge w:val="restart"/>
          <w:shd w:val="clear" w:color="auto" w:fill="auto"/>
          <w:vAlign w:val="center"/>
        </w:tcPr>
        <w:p w14:paraId="3648B675" w14:textId="77777777" w:rsidR="00D750B7" w:rsidRDefault="00D750B7" w:rsidP="00D750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707392" behindDoc="0" locked="0" layoutInCell="1" hidden="0" allowOverlap="1" wp14:anchorId="380E25A8" wp14:editId="11C75EB3">
                <wp:simplePos x="0" y="0"/>
                <wp:positionH relativeFrom="column">
                  <wp:posOffset>-29210</wp:posOffset>
                </wp:positionH>
                <wp:positionV relativeFrom="paragraph">
                  <wp:posOffset>-26670</wp:posOffset>
                </wp:positionV>
                <wp:extent cx="1196975" cy="572770"/>
                <wp:effectExtent l="0" t="0" r="3175" b="0"/>
                <wp:wrapNone/>
                <wp:docPr id="27063404" name="Imagen 27063404" descr="Resultado de imagen para essmar santa mar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essmar santa mart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6975" cy="5727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597" w:type="dxa"/>
          <w:shd w:val="clear" w:color="auto" w:fill="DEEAF6"/>
          <w:vAlign w:val="center"/>
        </w:tcPr>
        <w:p w14:paraId="1E8C6599" w14:textId="77777777" w:rsidR="00D750B7" w:rsidRDefault="00D750B7" w:rsidP="00D750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PROCESO</w:t>
          </w:r>
        </w:p>
      </w:tc>
      <w:tc>
        <w:tcPr>
          <w:tcW w:w="3699" w:type="dxa"/>
          <w:shd w:val="clear" w:color="auto" w:fill="auto"/>
          <w:vAlign w:val="center"/>
        </w:tcPr>
        <w:p w14:paraId="0B224FD0" w14:textId="77777777" w:rsidR="00D750B7" w:rsidRDefault="00D750B7" w:rsidP="00D750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A06A09">
            <w:rPr>
              <w:rFonts w:ascii="Arial" w:eastAsia="Arial" w:hAnsi="Arial" w:cs="Arial"/>
              <w:sz w:val="16"/>
              <w:szCs w:val="16"/>
            </w:rPr>
            <w:t xml:space="preserve">Gestión Comercial y Atención al Ciudadano </w:t>
          </w:r>
        </w:p>
      </w:tc>
      <w:tc>
        <w:tcPr>
          <w:tcW w:w="1149" w:type="dxa"/>
          <w:shd w:val="clear" w:color="auto" w:fill="DEEAF6"/>
          <w:vAlign w:val="center"/>
        </w:tcPr>
        <w:p w14:paraId="3E5C9F00" w14:textId="77777777" w:rsidR="00D750B7" w:rsidRDefault="00D750B7" w:rsidP="00D750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CÓDIGO</w:t>
          </w:r>
        </w:p>
      </w:tc>
      <w:tc>
        <w:tcPr>
          <w:tcW w:w="873" w:type="dxa"/>
          <w:shd w:val="clear" w:color="auto" w:fill="auto"/>
          <w:vAlign w:val="center"/>
        </w:tcPr>
        <w:p w14:paraId="024CA4EF" w14:textId="5A60873D" w:rsidR="00D750B7" w:rsidRDefault="00D750B7" w:rsidP="00D750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CR-</w:t>
          </w:r>
          <w:r w:rsidR="00335D23">
            <w:rPr>
              <w:rFonts w:ascii="Arial" w:eastAsia="Arial" w:hAnsi="Arial" w:cs="Arial"/>
              <w:color w:val="000000"/>
              <w:sz w:val="16"/>
              <w:szCs w:val="16"/>
            </w:rPr>
            <w:t>F21</w:t>
          </w:r>
        </w:p>
      </w:tc>
    </w:tr>
    <w:tr w:rsidR="00D750B7" w14:paraId="1831581E" w14:textId="77777777" w:rsidTr="0004048B">
      <w:trPr>
        <w:trHeight w:val="568"/>
      </w:trPr>
      <w:tc>
        <w:tcPr>
          <w:tcW w:w="1960" w:type="dxa"/>
          <w:vMerge/>
          <w:shd w:val="clear" w:color="auto" w:fill="auto"/>
          <w:vAlign w:val="center"/>
        </w:tcPr>
        <w:p w14:paraId="70E418E0" w14:textId="77777777" w:rsidR="00D750B7" w:rsidRDefault="00D750B7" w:rsidP="00D750B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597" w:type="dxa"/>
          <w:shd w:val="clear" w:color="auto" w:fill="DEEAF6"/>
          <w:vAlign w:val="center"/>
        </w:tcPr>
        <w:p w14:paraId="799B30B3" w14:textId="77777777" w:rsidR="00D750B7" w:rsidRDefault="00D750B7" w:rsidP="00D750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FORMATO</w:t>
          </w:r>
        </w:p>
      </w:tc>
      <w:tc>
        <w:tcPr>
          <w:tcW w:w="3699" w:type="dxa"/>
          <w:shd w:val="clear" w:color="auto" w:fill="auto"/>
          <w:vAlign w:val="center"/>
        </w:tcPr>
        <w:p w14:paraId="51A82F73" w14:textId="555D3175" w:rsidR="00D750B7" w:rsidRDefault="00335D23" w:rsidP="00D750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Auto que resuelve las objeciones sobre avalúos</w:t>
          </w:r>
        </w:p>
      </w:tc>
      <w:tc>
        <w:tcPr>
          <w:tcW w:w="1149" w:type="dxa"/>
          <w:shd w:val="clear" w:color="auto" w:fill="DEEAF6"/>
          <w:vAlign w:val="center"/>
        </w:tcPr>
        <w:p w14:paraId="3C312253" w14:textId="77777777" w:rsidR="00D750B7" w:rsidRDefault="00D750B7" w:rsidP="00D750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VERSIÓN</w:t>
          </w:r>
        </w:p>
      </w:tc>
      <w:tc>
        <w:tcPr>
          <w:tcW w:w="873" w:type="dxa"/>
          <w:shd w:val="clear" w:color="auto" w:fill="auto"/>
          <w:vAlign w:val="center"/>
        </w:tcPr>
        <w:p w14:paraId="43FE91EF" w14:textId="77777777" w:rsidR="00D750B7" w:rsidRDefault="00D750B7" w:rsidP="00D750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01</w:t>
          </w:r>
        </w:p>
      </w:tc>
    </w:tr>
  </w:tbl>
  <w:p w14:paraId="5CFFB82F" w14:textId="2F9E2071" w:rsidR="000B69E4" w:rsidRDefault="000B69E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33D95" w14:textId="77777777" w:rsidR="00835611" w:rsidRDefault="0083561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9E4"/>
    <w:rsid w:val="000801FA"/>
    <w:rsid w:val="000B69E4"/>
    <w:rsid w:val="000C7279"/>
    <w:rsid w:val="000D39EA"/>
    <w:rsid w:val="000F79C1"/>
    <w:rsid w:val="001621AB"/>
    <w:rsid w:val="001948EF"/>
    <w:rsid w:val="001A03A7"/>
    <w:rsid w:val="001B6D05"/>
    <w:rsid w:val="001B768C"/>
    <w:rsid w:val="001D1F5D"/>
    <w:rsid w:val="001D3529"/>
    <w:rsid w:val="001E0A83"/>
    <w:rsid w:val="0020444D"/>
    <w:rsid w:val="00212108"/>
    <w:rsid w:val="002225AA"/>
    <w:rsid w:val="0022565E"/>
    <w:rsid w:val="00263511"/>
    <w:rsid w:val="0027062B"/>
    <w:rsid w:val="00283EBD"/>
    <w:rsid w:val="002C15E2"/>
    <w:rsid w:val="002C54BA"/>
    <w:rsid w:val="00313C59"/>
    <w:rsid w:val="0031742A"/>
    <w:rsid w:val="0032472D"/>
    <w:rsid w:val="00335D23"/>
    <w:rsid w:val="00343708"/>
    <w:rsid w:val="0034773E"/>
    <w:rsid w:val="003523F0"/>
    <w:rsid w:val="00383C27"/>
    <w:rsid w:val="003905EF"/>
    <w:rsid w:val="003B2330"/>
    <w:rsid w:val="00446D20"/>
    <w:rsid w:val="00493130"/>
    <w:rsid w:val="004A683C"/>
    <w:rsid w:val="004B68F1"/>
    <w:rsid w:val="004C60CB"/>
    <w:rsid w:val="004C72A4"/>
    <w:rsid w:val="004F2AD6"/>
    <w:rsid w:val="004F5F77"/>
    <w:rsid w:val="00503EFD"/>
    <w:rsid w:val="00514846"/>
    <w:rsid w:val="00517F06"/>
    <w:rsid w:val="00525604"/>
    <w:rsid w:val="0053155F"/>
    <w:rsid w:val="00542220"/>
    <w:rsid w:val="00552ABD"/>
    <w:rsid w:val="005669FB"/>
    <w:rsid w:val="005701B5"/>
    <w:rsid w:val="0057519C"/>
    <w:rsid w:val="00585020"/>
    <w:rsid w:val="00592307"/>
    <w:rsid w:val="005A10A7"/>
    <w:rsid w:val="005A3F10"/>
    <w:rsid w:val="005C673F"/>
    <w:rsid w:val="005D205A"/>
    <w:rsid w:val="005F0344"/>
    <w:rsid w:val="00610681"/>
    <w:rsid w:val="00620957"/>
    <w:rsid w:val="00650C54"/>
    <w:rsid w:val="00654E9B"/>
    <w:rsid w:val="00686BE2"/>
    <w:rsid w:val="006957E6"/>
    <w:rsid w:val="006C437B"/>
    <w:rsid w:val="006D0284"/>
    <w:rsid w:val="006D206A"/>
    <w:rsid w:val="006F5BDE"/>
    <w:rsid w:val="00705C84"/>
    <w:rsid w:val="00707A3F"/>
    <w:rsid w:val="007203FF"/>
    <w:rsid w:val="00746A1F"/>
    <w:rsid w:val="007A62C1"/>
    <w:rsid w:val="007B0C04"/>
    <w:rsid w:val="007B0C87"/>
    <w:rsid w:val="007E1757"/>
    <w:rsid w:val="00825461"/>
    <w:rsid w:val="00835611"/>
    <w:rsid w:val="00851963"/>
    <w:rsid w:val="008609A9"/>
    <w:rsid w:val="00872513"/>
    <w:rsid w:val="008876F6"/>
    <w:rsid w:val="00887A87"/>
    <w:rsid w:val="008A258B"/>
    <w:rsid w:val="008D600D"/>
    <w:rsid w:val="008F0643"/>
    <w:rsid w:val="008F3554"/>
    <w:rsid w:val="008F6889"/>
    <w:rsid w:val="00900922"/>
    <w:rsid w:val="009141EA"/>
    <w:rsid w:val="00923EF4"/>
    <w:rsid w:val="00945020"/>
    <w:rsid w:val="00953F40"/>
    <w:rsid w:val="0096782A"/>
    <w:rsid w:val="00972905"/>
    <w:rsid w:val="0097561D"/>
    <w:rsid w:val="00995D4C"/>
    <w:rsid w:val="009A575A"/>
    <w:rsid w:val="009E2CFF"/>
    <w:rsid w:val="009F1E38"/>
    <w:rsid w:val="009F3968"/>
    <w:rsid w:val="00A0223B"/>
    <w:rsid w:val="00A15947"/>
    <w:rsid w:val="00A57447"/>
    <w:rsid w:val="00A71D61"/>
    <w:rsid w:val="00A7407C"/>
    <w:rsid w:val="00AA00F0"/>
    <w:rsid w:val="00AB13DB"/>
    <w:rsid w:val="00AB29F7"/>
    <w:rsid w:val="00AC2343"/>
    <w:rsid w:val="00AD3567"/>
    <w:rsid w:val="00AD784D"/>
    <w:rsid w:val="00AE5015"/>
    <w:rsid w:val="00B104E3"/>
    <w:rsid w:val="00B33438"/>
    <w:rsid w:val="00B57447"/>
    <w:rsid w:val="00B633C3"/>
    <w:rsid w:val="00BB1603"/>
    <w:rsid w:val="00BC454A"/>
    <w:rsid w:val="00BE2131"/>
    <w:rsid w:val="00C10AE8"/>
    <w:rsid w:val="00C3044F"/>
    <w:rsid w:val="00C36C9E"/>
    <w:rsid w:val="00C53823"/>
    <w:rsid w:val="00C55281"/>
    <w:rsid w:val="00CB2CD1"/>
    <w:rsid w:val="00CC014B"/>
    <w:rsid w:val="00CC1DC1"/>
    <w:rsid w:val="00D12BC1"/>
    <w:rsid w:val="00D33AF4"/>
    <w:rsid w:val="00D343C2"/>
    <w:rsid w:val="00D405FB"/>
    <w:rsid w:val="00D47B59"/>
    <w:rsid w:val="00D509BC"/>
    <w:rsid w:val="00D62B82"/>
    <w:rsid w:val="00D66939"/>
    <w:rsid w:val="00D71182"/>
    <w:rsid w:val="00D7261B"/>
    <w:rsid w:val="00D750B7"/>
    <w:rsid w:val="00DB39A9"/>
    <w:rsid w:val="00DC668C"/>
    <w:rsid w:val="00DD1120"/>
    <w:rsid w:val="00DE16F1"/>
    <w:rsid w:val="00DF3C19"/>
    <w:rsid w:val="00DF6B34"/>
    <w:rsid w:val="00E046C0"/>
    <w:rsid w:val="00E22AE0"/>
    <w:rsid w:val="00E22BC4"/>
    <w:rsid w:val="00E35442"/>
    <w:rsid w:val="00E35C6C"/>
    <w:rsid w:val="00E428E0"/>
    <w:rsid w:val="00E80DC9"/>
    <w:rsid w:val="00EB1521"/>
    <w:rsid w:val="00EB16DD"/>
    <w:rsid w:val="00EE0418"/>
    <w:rsid w:val="00EF115A"/>
    <w:rsid w:val="00F01ECB"/>
    <w:rsid w:val="00F2014C"/>
    <w:rsid w:val="00F37634"/>
    <w:rsid w:val="00F42EFE"/>
    <w:rsid w:val="00F50626"/>
    <w:rsid w:val="00F74714"/>
    <w:rsid w:val="00F81333"/>
    <w:rsid w:val="00F83419"/>
    <w:rsid w:val="00FA01E1"/>
    <w:rsid w:val="00FA4863"/>
    <w:rsid w:val="00FA6606"/>
    <w:rsid w:val="00FA78ED"/>
    <w:rsid w:val="00FC4BE6"/>
    <w:rsid w:val="00FD2050"/>
    <w:rsid w:val="00FE14D1"/>
    <w:rsid w:val="00FE2E1A"/>
    <w:rsid w:val="00FE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81F6A"/>
  <w15:chartTrackingRefBased/>
  <w15:docId w15:val="{E23E00A9-942C-49F8-8A8E-578548346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604"/>
    <w:pPr>
      <w:spacing w:after="0" w:line="240" w:lineRule="auto"/>
    </w:pPr>
    <w:rPr>
      <w:rFonts w:ascii="Calibri" w:eastAsia="Calibri" w:hAnsi="Calibri" w:cs="Calibri"/>
      <w:sz w:val="24"/>
      <w:szCs w:val="24"/>
      <w:lang w:val="es-ES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69E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B69E4"/>
  </w:style>
  <w:style w:type="paragraph" w:styleId="Piedepgina">
    <w:name w:val="footer"/>
    <w:basedOn w:val="Normal"/>
    <w:link w:val="PiedepginaCar"/>
    <w:uiPriority w:val="99"/>
    <w:unhideWhenUsed/>
    <w:rsid w:val="000B69E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B69E4"/>
  </w:style>
  <w:style w:type="paragraph" w:styleId="Sinespaciado">
    <w:name w:val="No Spacing"/>
    <w:aliases w:val="Título del libro1,subtitulos"/>
    <w:link w:val="SinespaciadoCar"/>
    <w:uiPriority w:val="1"/>
    <w:qFormat/>
    <w:rsid w:val="00525604"/>
    <w:pPr>
      <w:spacing w:after="0" w:line="240" w:lineRule="auto"/>
    </w:pPr>
    <w:rPr>
      <w:rFonts w:ascii="Calibri" w:eastAsia="Times New Roman" w:hAnsi="Calibri" w:cs="Times New Roman"/>
      <w:lang w:eastAsia="es-CO"/>
    </w:rPr>
  </w:style>
  <w:style w:type="character" w:customStyle="1" w:styleId="SinespaciadoCar">
    <w:name w:val="Sin espaciado Car"/>
    <w:aliases w:val="Título del libro1 Car,subtitulos Car"/>
    <w:link w:val="Sinespaciado"/>
    <w:uiPriority w:val="1"/>
    <w:locked/>
    <w:rsid w:val="00525604"/>
    <w:rPr>
      <w:rFonts w:ascii="Calibri" w:eastAsia="Times New Roman" w:hAnsi="Calibri" w:cs="Times New Roman"/>
      <w:lang w:eastAsia="es-CO"/>
    </w:rPr>
  </w:style>
  <w:style w:type="character" w:styleId="Hipervnculo">
    <w:name w:val="Hyperlink"/>
    <w:basedOn w:val="Fuentedeprrafopredeter"/>
    <w:uiPriority w:val="99"/>
    <w:unhideWhenUsed/>
    <w:rsid w:val="0027062B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32472D"/>
    <w:rPr>
      <w:b/>
      <w:bCs/>
    </w:rPr>
  </w:style>
  <w:style w:type="table" w:styleId="Tablaconcuadrcula">
    <w:name w:val="Table Grid"/>
    <w:basedOn w:val="Tablanormal"/>
    <w:uiPriority w:val="39"/>
    <w:rsid w:val="00D62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D343C2"/>
    <w:pPr>
      <w:spacing w:after="0" w:line="240" w:lineRule="auto"/>
    </w:pPr>
    <w:rPr>
      <w:rFonts w:ascii="Calibri" w:eastAsia="Calibri" w:hAnsi="Calibri" w:cs="Calibri"/>
      <w:sz w:val="24"/>
      <w:szCs w:val="24"/>
      <w:lang w:val="es-ES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6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92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01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07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82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35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2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34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1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DD379-B3BB-4F9E-94A9-BCC0B5FA3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692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katheryn Oliva</dc:creator>
  <cp:keywords/>
  <dc:description/>
  <cp:lastModifiedBy>luis grabiel lozano santana</cp:lastModifiedBy>
  <cp:revision>7</cp:revision>
  <cp:lastPrinted>2022-06-02T14:56:00Z</cp:lastPrinted>
  <dcterms:created xsi:type="dcterms:W3CDTF">2023-08-30T17:32:00Z</dcterms:created>
  <dcterms:modified xsi:type="dcterms:W3CDTF">2023-09-11T16:07:00Z</dcterms:modified>
</cp:coreProperties>
</file>